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8EE1" w14:textId="77777777" w:rsidR="00341BDD" w:rsidRDefault="00341BDD" w:rsidP="000A599C">
      <w:pPr>
        <w:jc w:val="both"/>
        <w:rPr>
          <w:rFonts w:ascii="Arial" w:hAnsi="Arial" w:cs="Arial"/>
          <w:b/>
          <w:bCs/>
        </w:rPr>
      </w:pPr>
      <w:r>
        <w:rPr>
          <w:rFonts w:ascii="Arial" w:hAnsi="Arial" w:cs="Arial"/>
          <w:b/>
          <w:bCs/>
        </w:rPr>
        <w:t>Stichting Metgezellen</w:t>
      </w:r>
    </w:p>
    <w:p w14:paraId="3A171200" w14:textId="77777777" w:rsidR="00B73C48" w:rsidRDefault="00B73C48" w:rsidP="000A599C">
      <w:pPr>
        <w:jc w:val="both"/>
        <w:rPr>
          <w:rFonts w:ascii="Arial" w:hAnsi="Arial" w:cs="Arial"/>
          <w:b/>
          <w:bCs/>
        </w:rPr>
      </w:pPr>
    </w:p>
    <w:p w14:paraId="051A225C" w14:textId="58067AFC" w:rsidR="003E56E9" w:rsidRDefault="003E56E9" w:rsidP="000A599C">
      <w:pPr>
        <w:pStyle w:val="Lijstalinea"/>
        <w:numPr>
          <w:ilvl w:val="0"/>
          <w:numId w:val="3"/>
        </w:numPr>
        <w:ind w:left="567" w:hanging="567"/>
        <w:jc w:val="both"/>
        <w:rPr>
          <w:rFonts w:ascii="Arial" w:hAnsi="Arial" w:cs="Arial"/>
          <w:b/>
          <w:bCs/>
          <w:u w:val="single"/>
        </w:rPr>
      </w:pPr>
      <w:r w:rsidRPr="003E56E9">
        <w:rPr>
          <w:rFonts w:ascii="Arial" w:hAnsi="Arial" w:cs="Arial"/>
          <w:b/>
          <w:bCs/>
          <w:u w:val="single"/>
        </w:rPr>
        <w:t>Inleiding</w:t>
      </w:r>
    </w:p>
    <w:p w14:paraId="43BCA83A" w14:textId="77777777" w:rsidR="003E56E9" w:rsidRDefault="003E56E9" w:rsidP="000A599C">
      <w:pPr>
        <w:jc w:val="both"/>
        <w:rPr>
          <w:rFonts w:ascii="Arial" w:hAnsi="Arial" w:cs="Arial"/>
          <w:b/>
          <w:bCs/>
          <w:i/>
          <w:iCs/>
        </w:rPr>
      </w:pPr>
    </w:p>
    <w:p w14:paraId="0BA8F5E8" w14:textId="728C37BE" w:rsidR="003E56E9" w:rsidRDefault="003E56E9" w:rsidP="000A599C">
      <w:pPr>
        <w:pStyle w:val="Lijstalinea"/>
        <w:numPr>
          <w:ilvl w:val="1"/>
          <w:numId w:val="3"/>
        </w:numPr>
        <w:ind w:left="567" w:hanging="567"/>
        <w:jc w:val="both"/>
        <w:rPr>
          <w:rFonts w:ascii="Arial" w:hAnsi="Arial" w:cs="Arial"/>
          <w:b/>
          <w:bCs/>
        </w:rPr>
      </w:pPr>
      <w:r>
        <w:rPr>
          <w:rFonts w:ascii="Arial" w:hAnsi="Arial" w:cs="Arial"/>
          <w:b/>
          <w:bCs/>
        </w:rPr>
        <w:t>Aanleiding oprichting</w:t>
      </w:r>
      <w:r w:rsidR="00BB7708">
        <w:rPr>
          <w:rFonts w:ascii="Arial" w:hAnsi="Arial" w:cs="Arial"/>
          <w:b/>
          <w:bCs/>
        </w:rPr>
        <w:t xml:space="preserve"> / ontstaansgeschiedenis</w:t>
      </w:r>
    </w:p>
    <w:p w14:paraId="0554D6D1" w14:textId="37624FB8" w:rsidR="00C14DB0" w:rsidRDefault="00C14DB0" w:rsidP="000A599C">
      <w:pPr>
        <w:ind w:left="567"/>
        <w:jc w:val="both"/>
        <w:rPr>
          <w:rFonts w:ascii="Arial" w:hAnsi="Arial" w:cs="Arial"/>
        </w:rPr>
      </w:pPr>
      <w:r w:rsidRPr="00C14DB0">
        <w:rPr>
          <w:rFonts w:ascii="Arial" w:hAnsi="Arial" w:cs="Arial"/>
        </w:rPr>
        <w:t>OMG</w:t>
      </w:r>
      <w:r w:rsidR="00DE43F9">
        <w:rPr>
          <w:rFonts w:ascii="Arial" w:hAnsi="Arial" w:cs="Arial"/>
        </w:rPr>
        <w:t xml:space="preserve"> (de werknaam van Stichting Metgezellen)</w:t>
      </w:r>
      <w:r w:rsidRPr="00C14DB0">
        <w:rPr>
          <w:rFonts w:ascii="Arial" w:hAnsi="Arial" w:cs="Arial"/>
        </w:rPr>
        <w:t xml:space="preserve">, ook wel O My God of Over Metgezellen Gesproken genoemd. Toevallige ontmoetingen liggen vaak aan de basis van iets nieuws. Zo is ook </w:t>
      </w:r>
      <w:r w:rsidR="003070EC">
        <w:rPr>
          <w:rFonts w:ascii="Arial" w:hAnsi="Arial" w:cs="Arial"/>
        </w:rPr>
        <w:t xml:space="preserve">Stichting </w:t>
      </w:r>
      <w:r w:rsidRPr="00C14DB0">
        <w:rPr>
          <w:rFonts w:ascii="Arial" w:hAnsi="Arial" w:cs="Arial"/>
        </w:rPr>
        <w:t>Metgezellen ontstaan</w:t>
      </w:r>
      <w:r w:rsidR="003070EC">
        <w:rPr>
          <w:rFonts w:ascii="Arial" w:hAnsi="Arial" w:cs="Arial"/>
        </w:rPr>
        <w:t>.</w:t>
      </w:r>
      <w:r w:rsidRPr="00C14DB0">
        <w:rPr>
          <w:rFonts w:ascii="Arial" w:hAnsi="Arial" w:cs="Arial"/>
        </w:rPr>
        <w:br/>
      </w:r>
      <w:r w:rsidRPr="00C14DB0">
        <w:rPr>
          <w:rFonts w:ascii="Arial" w:hAnsi="Arial" w:cs="Arial"/>
        </w:rPr>
        <w:br/>
        <w:t xml:space="preserve">Op </w:t>
      </w:r>
      <w:r w:rsidR="000C3D93">
        <w:rPr>
          <w:rFonts w:ascii="Arial" w:hAnsi="Arial" w:cs="Arial"/>
        </w:rPr>
        <w:t>een</w:t>
      </w:r>
      <w:r w:rsidRPr="00C14DB0">
        <w:rPr>
          <w:rFonts w:ascii="Arial" w:hAnsi="Arial" w:cs="Arial"/>
        </w:rPr>
        <w:t xml:space="preserve"> bruiloft raakten een dominee van de Amsterdamse grachten en een mediaspecialist met elkaar in gesprek. Ze spraken over de stilte en onzichtbaarheid van wat mensen in onze stad inspireert, hoe ze geloven (of niet) en naar zin en richting zoeken. Zou het niet mooi zijn om dat via nieuwe vormen van communicatie in sociale media in woord en beeld te brengen? En dan op een bijdetijdse manier: eerder luisteren dan zenden, eerder zoeken en vragen oproepen dan met antwoorden klaarstaan. Niet leerstellig, maar open naar wat ons mensen ten diepste ontroert en beweegt, naar wie of wat ons leven richting geeft. Verbinden over alle verschillen van denken en geloven heen. Met een perspectief dat vertrouwen en hoop, troost en bemoediging uitstraalt.</w:t>
      </w:r>
    </w:p>
    <w:p w14:paraId="5199138B" w14:textId="788FA332" w:rsidR="009B28B5" w:rsidRDefault="009B28B5" w:rsidP="000A599C">
      <w:pPr>
        <w:ind w:left="567"/>
        <w:jc w:val="both"/>
        <w:rPr>
          <w:rFonts w:ascii="Arial" w:hAnsi="Arial" w:cs="Arial"/>
        </w:rPr>
      </w:pPr>
    </w:p>
    <w:p w14:paraId="1CFF4846" w14:textId="4E0DE3E9" w:rsidR="00EF55F2" w:rsidRDefault="00EF55F2" w:rsidP="000A599C">
      <w:pPr>
        <w:pStyle w:val="Lijstalinea"/>
        <w:numPr>
          <w:ilvl w:val="1"/>
          <w:numId w:val="3"/>
        </w:numPr>
        <w:ind w:left="567" w:hanging="567"/>
        <w:jc w:val="both"/>
        <w:rPr>
          <w:rFonts w:ascii="Arial" w:hAnsi="Arial" w:cs="Arial"/>
        </w:rPr>
      </w:pPr>
      <w:r>
        <w:rPr>
          <w:rFonts w:ascii="Arial" w:hAnsi="Arial" w:cs="Arial"/>
          <w:b/>
          <w:bCs/>
        </w:rPr>
        <w:t>Waarom de stichting als ANBI aangemerkt wenst te worden</w:t>
      </w:r>
    </w:p>
    <w:p w14:paraId="39749DFD" w14:textId="2A30B340" w:rsidR="009B28B5" w:rsidRPr="009B28B5" w:rsidRDefault="009B28B5" w:rsidP="000A599C">
      <w:pPr>
        <w:pStyle w:val="Lijstalinea"/>
        <w:ind w:left="567"/>
        <w:jc w:val="both"/>
        <w:rPr>
          <w:rFonts w:ascii="Arial" w:hAnsi="Arial" w:cs="Arial"/>
        </w:rPr>
      </w:pPr>
      <w:r>
        <w:rPr>
          <w:rFonts w:ascii="Arial" w:hAnsi="Arial" w:cs="Arial"/>
        </w:rPr>
        <w:t xml:space="preserve">De stichting heeft </w:t>
      </w:r>
      <w:r w:rsidR="00963C47">
        <w:rPr>
          <w:rFonts w:ascii="Arial" w:hAnsi="Arial" w:cs="Arial"/>
        </w:rPr>
        <w:t>als doel om het maatschappelijk bewustzijn</w:t>
      </w:r>
      <w:r w:rsidR="001A17DE">
        <w:rPr>
          <w:rFonts w:ascii="Arial" w:hAnsi="Arial" w:cs="Arial"/>
        </w:rPr>
        <w:t xml:space="preserve"> omtrent levensbeschouwing en zingeving op een </w:t>
      </w:r>
      <w:r w:rsidR="005B4766">
        <w:rPr>
          <w:rFonts w:ascii="Arial" w:hAnsi="Arial" w:cs="Arial"/>
        </w:rPr>
        <w:t>eigentijdse</w:t>
      </w:r>
      <w:r w:rsidR="001A17DE">
        <w:rPr>
          <w:rFonts w:ascii="Arial" w:hAnsi="Arial" w:cs="Arial"/>
        </w:rPr>
        <w:t xml:space="preserve"> manier onder de aandacht te brengen. </w:t>
      </w:r>
      <w:r w:rsidR="005B2A11">
        <w:rPr>
          <w:rFonts w:ascii="Arial" w:hAnsi="Arial" w:cs="Arial"/>
        </w:rPr>
        <w:t xml:space="preserve">Alle (financiële) middelen die de stichting ontvangt zullen worden ingezet ten behoeve van dit doel. </w:t>
      </w:r>
      <w:r w:rsidR="00C91FFE">
        <w:rPr>
          <w:rFonts w:ascii="Arial" w:hAnsi="Arial" w:cs="Arial"/>
        </w:rPr>
        <w:t xml:space="preserve">De stichting heeft op geen enkele manier de doelstelling om </w:t>
      </w:r>
      <w:r w:rsidR="00145CA3">
        <w:rPr>
          <w:rFonts w:ascii="Arial" w:hAnsi="Arial" w:cs="Arial"/>
        </w:rPr>
        <w:t xml:space="preserve">financieel </w:t>
      </w:r>
      <w:r w:rsidR="00B6555A">
        <w:rPr>
          <w:rFonts w:ascii="Arial" w:hAnsi="Arial" w:cs="Arial"/>
        </w:rPr>
        <w:t xml:space="preserve">resultaat te behalen en/of vermogen op te bouwen, afgezien van het opbouwen van een financiële buffer als onderdeel van een gezonde financiële bedrijfsvoering.  </w:t>
      </w:r>
    </w:p>
    <w:p w14:paraId="47B27FCF" w14:textId="27826A1B" w:rsidR="002009A1" w:rsidRDefault="002009A1" w:rsidP="000A599C">
      <w:pPr>
        <w:jc w:val="both"/>
      </w:pPr>
    </w:p>
    <w:p w14:paraId="512D4A5A" w14:textId="77777777" w:rsidR="0057059E" w:rsidRPr="00C14DB0" w:rsidRDefault="0057059E" w:rsidP="000A599C">
      <w:pPr>
        <w:jc w:val="both"/>
      </w:pPr>
    </w:p>
    <w:p w14:paraId="23586B32" w14:textId="4E3E73BE" w:rsidR="003E56E9" w:rsidRPr="00ED08A2" w:rsidRDefault="0057059E" w:rsidP="000A599C">
      <w:pPr>
        <w:pStyle w:val="Lijstalinea"/>
        <w:numPr>
          <w:ilvl w:val="0"/>
          <w:numId w:val="3"/>
        </w:numPr>
        <w:ind w:left="567" w:hanging="567"/>
        <w:jc w:val="both"/>
        <w:rPr>
          <w:rFonts w:ascii="Arial" w:hAnsi="Arial" w:cs="Arial"/>
          <w:b/>
          <w:bCs/>
        </w:rPr>
      </w:pPr>
      <w:r>
        <w:rPr>
          <w:rFonts w:ascii="Arial" w:hAnsi="Arial" w:cs="Arial"/>
          <w:b/>
          <w:bCs/>
          <w:u w:val="single"/>
        </w:rPr>
        <w:t>Gegevens instelling</w:t>
      </w:r>
    </w:p>
    <w:p w14:paraId="3D655A47" w14:textId="77777777" w:rsidR="00025E12" w:rsidRDefault="00025E12" w:rsidP="000A599C">
      <w:pPr>
        <w:ind w:left="567"/>
        <w:jc w:val="both"/>
        <w:rPr>
          <w:rFonts w:ascii="Arial" w:hAnsi="Arial" w:cs="Arial"/>
        </w:rPr>
      </w:pPr>
    </w:p>
    <w:p w14:paraId="4CEB2075" w14:textId="2E9C4DE7" w:rsidR="00ED08A2" w:rsidRDefault="00ED08A2" w:rsidP="000A599C">
      <w:pPr>
        <w:ind w:left="567"/>
        <w:jc w:val="both"/>
        <w:rPr>
          <w:rFonts w:ascii="Arial" w:hAnsi="Arial" w:cs="Arial"/>
        </w:rPr>
      </w:pPr>
      <w:r>
        <w:rPr>
          <w:rFonts w:ascii="Arial" w:hAnsi="Arial" w:cs="Arial"/>
        </w:rPr>
        <w:t>Naam:</w:t>
      </w:r>
      <w:r>
        <w:rPr>
          <w:rFonts w:ascii="Arial" w:hAnsi="Arial" w:cs="Arial"/>
        </w:rPr>
        <w:tab/>
      </w:r>
      <w:r>
        <w:rPr>
          <w:rFonts w:ascii="Arial" w:hAnsi="Arial" w:cs="Arial"/>
        </w:rPr>
        <w:tab/>
      </w:r>
      <w:r w:rsidR="00D07DC9">
        <w:rPr>
          <w:rFonts w:ascii="Arial" w:hAnsi="Arial" w:cs="Arial"/>
        </w:rPr>
        <w:tab/>
      </w:r>
      <w:r>
        <w:rPr>
          <w:rFonts w:ascii="Arial" w:hAnsi="Arial" w:cs="Arial"/>
        </w:rPr>
        <w:t>Stichting Metgezellen</w:t>
      </w:r>
    </w:p>
    <w:p w14:paraId="46F8C6F6" w14:textId="23850E29" w:rsidR="00ED08A2" w:rsidRDefault="00ED08A2" w:rsidP="000A599C">
      <w:pPr>
        <w:ind w:left="567"/>
        <w:jc w:val="both"/>
        <w:rPr>
          <w:rFonts w:ascii="Arial" w:hAnsi="Arial" w:cs="Arial"/>
        </w:rPr>
      </w:pPr>
      <w:r>
        <w:rPr>
          <w:rFonts w:ascii="Arial" w:hAnsi="Arial" w:cs="Arial"/>
        </w:rPr>
        <w:t>RSIN:</w:t>
      </w:r>
      <w:r>
        <w:rPr>
          <w:rFonts w:ascii="Arial" w:hAnsi="Arial" w:cs="Arial"/>
        </w:rPr>
        <w:tab/>
      </w:r>
      <w:r>
        <w:rPr>
          <w:rFonts w:ascii="Arial" w:hAnsi="Arial" w:cs="Arial"/>
        </w:rPr>
        <w:tab/>
      </w:r>
      <w:r w:rsidR="00D07DC9">
        <w:rPr>
          <w:rFonts w:ascii="Arial" w:hAnsi="Arial" w:cs="Arial"/>
        </w:rPr>
        <w:tab/>
      </w:r>
      <w:r w:rsidR="00D0704E" w:rsidRPr="00D0704E">
        <w:rPr>
          <w:rFonts w:ascii="Arial" w:hAnsi="Arial" w:cs="Arial"/>
        </w:rPr>
        <w:t>863946513</w:t>
      </w:r>
    </w:p>
    <w:p w14:paraId="5AF16E55" w14:textId="427D054C" w:rsidR="00D0704E" w:rsidRDefault="00D0704E" w:rsidP="000A599C">
      <w:pPr>
        <w:ind w:left="567"/>
        <w:jc w:val="both"/>
        <w:rPr>
          <w:rFonts w:ascii="Arial" w:hAnsi="Arial" w:cs="Arial"/>
        </w:rPr>
      </w:pPr>
      <w:r>
        <w:rPr>
          <w:rFonts w:ascii="Arial" w:hAnsi="Arial" w:cs="Arial"/>
        </w:rPr>
        <w:t>Adres:</w:t>
      </w:r>
      <w:r>
        <w:rPr>
          <w:rFonts w:ascii="Arial" w:hAnsi="Arial" w:cs="Arial"/>
        </w:rPr>
        <w:tab/>
      </w:r>
      <w:r>
        <w:rPr>
          <w:rFonts w:ascii="Arial" w:hAnsi="Arial" w:cs="Arial"/>
        </w:rPr>
        <w:tab/>
      </w:r>
      <w:r w:rsidR="00D07DC9">
        <w:rPr>
          <w:rFonts w:ascii="Arial" w:hAnsi="Arial" w:cs="Arial"/>
        </w:rPr>
        <w:tab/>
      </w:r>
      <w:r>
        <w:rPr>
          <w:rFonts w:ascii="Arial" w:hAnsi="Arial" w:cs="Arial"/>
        </w:rPr>
        <w:t>Uilengouw 25, 1027 EZ Amsterdam</w:t>
      </w:r>
    </w:p>
    <w:p w14:paraId="0258063D" w14:textId="77777777" w:rsidR="00391AF4" w:rsidRDefault="00D07DC9" w:rsidP="000A599C">
      <w:pPr>
        <w:ind w:left="567"/>
        <w:jc w:val="both"/>
        <w:rPr>
          <w:rFonts w:ascii="Arial" w:hAnsi="Arial" w:cs="Arial"/>
        </w:rPr>
      </w:pPr>
      <w:r>
        <w:rPr>
          <w:rFonts w:ascii="Arial" w:hAnsi="Arial" w:cs="Arial"/>
        </w:rPr>
        <w:t>Telefoonnummer:</w:t>
      </w:r>
      <w:r>
        <w:rPr>
          <w:rFonts w:ascii="Arial" w:hAnsi="Arial" w:cs="Arial"/>
        </w:rPr>
        <w:tab/>
      </w:r>
      <w:r w:rsidRPr="00D07DC9">
        <w:rPr>
          <w:rFonts w:ascii="Arial" w:hAnsi="Arial" w:cs="Arial"/>
        </w:rPr>
        <w:t>06 29 59 03 73</w:t>
      </w:r>
      <w:r>
        <w:rPr>
          <w:rFonts w:ascii="Arial" w:hAnsi="Arial" w:cs="Arial"/>
        </w:rPr>
        <w:t xml:space="preserve"> (John Kamphuis – voorzitter)</w:t>
      </w:r>
    </w:p>
    <w:p w14:paraId="05D160F9" w14:textId="2A77C6EB" w:rsidR="00D07DC9" w:rsidRDefault="00CD37D9" w:rsidP="000A599C">
      <w:pPr>
        <w:ind w:left="567"/>
        <w:jc w:val="both"/>
        <w:rPr>
          <w:rFonts w:ascii="Arial" w:hAnsi="Arial" w:cs="Arial"/>
        </w:rPr>
      </w:pPr>
      <w:r>
        <w:rPr>
          <w:rFonts w:ascii="Arial" w:hAnsi="Arial" w:cs="Arial"/>
        </w:rPr>
        <w:t>KvK:</w:t>
      </w:r>
      <w:r>
        <w:rPr>
          <w:rFonts w:ascii="Arial" w:hAnsi="Arial" w:cs="Arial"/>
        </w:rPr>
        <w:tab/>
      </w:r>
      <w:r>
        <w:rPr>
          <w:rFonts w:ascii="Arial" w:hAnsi="Arial" w:cs="Arial"/>
        </w:rPr>
        <w:tab/>
      </w:r>
      <w:r>
        <w:rPr>
          <w:rFonts w:ascii="Arial" w:hAnsi="Arial" w:cs="Arial"/>
        </w:rPr>
        <w:tab/>
      </w:r>
      <w:r w:rsidR="00391AF4" w:rsidRPr="00391AF4">
        <w:rPr>
          <w:rFonts w:ascii="Arial" w:hAnsi="Arial" w:cs="Arial"/>
        </w:rPr>
        <w:t>86373854</w:t>
      </w:r>
    </w:p>
    <w:p w14:paraId="5016E5A9" w14:textId="1C36C469" w:rsidR="00391AF4" w:rsidRDefault="00391AF4" w:rsidP="000A599C">
      <w:pPr>
        <w:ind w:left="567"/>
        <w:jc w:val="both"/>
        <w:rPr>
          <w:rFonts w:ascii="Arial" w:hAnsi="Arial" w:cs="Arial"/>
        </w:rPr>
      </w:pPr>
      <w:r>
        <w:rPr>
          <w:rFonts w:ascii="Arial" w:hAnsi="Arial" w:cs="Arial"/>
        </w:rPr>
        <w:t>Bankrekening:</w:t>
      </w:r>
      <w:r>
        <w:rPr>
          <w:rFonts w:ascii="Arial" w:hAnsi="Arial" w:cs="Arial"/>
        </w:rPr>
        <w:tab/>
      </w:r>
      <w:r>
        <w:rPr>
          <w:rFonts w:ascii="Arial" w:hAnsi="Arial" w:cs="Arial"/>
        </w:rPr>
        <w:tab/>
      </w:r>
      <w:r w:rsidR="00A46A25" w:rsidRPr="00A46A25">
        <w:rPr>
          <w:rFonts w:ascii="Arial" w:hAnsi="Arial" w:cs="Arial"/>
        </w:rPr>
        <w:t>NL33BUNQ2075958939</w:t>
      </w:r>
    </w:p>
    <w:p w14:paraId="2D17886E" w14:textId="5FC3A885" w:rsidR="00A46A25" w:rsidRDefault="00A46A25" w:rsidP="000A599C">
      <w:pPr>
        <w:jc w:val="both"/>
        <w:rPr>
          <w:rFonts w:ascii="Arial" w:hAnsi="Arial" w:cs="Arial"/>
        </w:rPr>
      </w:pPr>
    </w:p>
    <w:p w14:paraId="3E104F2C" w14:textId="6174B527" w:rsidR="008C188D" w:rsidRDefault="008C188D" w:rsidP="000A599C">
      <w:pPr>
        <w:jc w:val="both"/>
      </w:pPr>
    </w:p>
    <w:p w14:paraId="55567960" w14:textId="717B3A67" w:rsidR="0001567C" w:rsidRDefault="0001567C" w:rsidP="000A599C">
      <w:pPr>
        <w:jc w:val="both"/>
      </w:pPr>
    </w:p>
    <w:p w14:paraId="1F7C7C27" w14:textId="05B3AC07" w:rsidR="0001567C" w:rsidRDefault="0001567C" w:rsidP="000A599C">
      <w:pPr>
        <w:jc w:val="both"/>
      </w:pPr>
    </w:p>
    <w:p w14:paraId="58DB436F" w14:textId="6EB6F0AF" w:rsidR="0001567C" w:rsidRDefault="0001567C" w:rsidP="000A599C">
      <w:pPr>
        <w:jc w:val="both"/>
      </w:pPr>
    </w:p>
    <w:p w14:paraId="7B3C50F9" w14:textId="53FB53C5" w:rsidR="0001567C" w:rsidRDefault="0001567C" w:rsidP="000A599C">
      <w:pPr>
        <w:jc w:val="both"/>
      </w:pPr>
    </w:p>
    <w:p w14:paraId="6BC99B62" w14:textId="305AF13E" w:rsidR="0001567C" w:rsidRDefault="0001567C" w:rsidP="000A599C">
      <w:pPr>
        <w:jc w:val="both"/>
      </w:pPr>
    </w:p>
    <w:p w14:paraId="2BE5AE11" w14:textId="25539426" w:rsidR="0001567C" w:rsidRDefault="0001567C" w:rsidP="000A599C">
      <w:pPr>
        <w:jc w:val="both"/>
      </w:pPr>
    </w:p>
    <w:p w14:paraId="126744B5" w14:textId="1EC3917F" w:rsidR="0001567C" w:rsidRDefault="0001567C" w:rsidP="000A599C">
      <w:pPr>
        <w:jc w:val="both"/>
      </w:pPr>
    </w:p>
    <w:p w14:paraId="4FB18263" w14:textId="67E3F437" w:rsidR="0001567C" w:rsidRDefault="0001567C" w:rsidP="000A599C">
      <w:pPr>
        <w:jc w:val="both"/>
      </w:pPr>
    </w:p>
    <w:p w14:paraId="12BA1CE2" w14:textId="56F5F8C5" w:rsidR="008C188D" w:rsidRPr="009134F2" w:rsidRDefault="008C188D" w:rsidP="000A599C">
      <w:pPr>
        <w:pStyle w:val="Lijstalinea"/>
        <w:numPr>
          <w:ilvl w:val="0"/>
          <w:numId w:val="3"/>
        </w:numPr>
        <w:ind w:left="567" w:hanging="567"/>
        <w:jc w:val="both"/>
        <w:rPr>
          <w:rFonts w:ascii="Arial" w:hAnsi="Arial" w:cs="Arial"/>
          <w:b/>
          <w:bCs/>
        </w:rPr>
      </w:pPr>
      <w:r>
        <w:rPr>
          <w:rFonts w:ascii="Arial" w:hAnsi="Arial" w:cs="Arial"/>
          <w:b/>
          <w:bCs/>
          <w:u w:val="single"/>
        </w:rPr>
        <w:lastRenderedPageBreak/>
        <w:t>Beleid en strategie</w:t>
      </w:r>
    </w:p>
    <w:p w14:paraId="35558AAA" w14:textId="77777777" w:rsidR="009134F2" w:rsidRPr="009134F2" w:rsidRDefault="009134F2" w:rsidP="000A599C">
      <w:pPr>
        <w:jc w:val="both"/>
        <w:rPr>
          <w:rFonts w:ascii="Arial" w:hAnsi="Arial" w:cs="Arial"/>
          <w:b/>
          <w:bCs/>
        </w:rPr>
      </w:pPr>
    </w:p>
    <w:p w14:paraId="276677F5" w14:textId="2851DF15" w:rsidR="0001567C" w:rsidRDefault="009134F2" w:rsidP="000A599C">
      <w:pPr>
        <w:tabs>
          <w:tab w:val="left" w:pos="567"/>
        </w:tabs>
        <w:jc w:val="both"/>
        <w:rPr>
          <w:rFonts w:ascii="Arial" w:hAnsi="Arial" w:cs="Arial"/>
          <w:b/>
          <w:bCs/>
        </w:rPr>
      </w:pPr>
      <w:r>
        <w:rPr>
          <w:rFonts w:ascii="Arial" w:hAnsi="Arial" w:cs="Arial"/>
          <w:b/>
          <w:bCs/>
        </w:rPr>
        <w:t>3.1</w:t>
      </w:r>
      <w:r w:rsidR="00DF6E4F">
        <w:rPr>
          <w:rFonts w:ascii="Arial" w:hAnsi="Arial" w:cs="Arial"/>
          <w:b/>
          <w:bCs/>
        </w:rPr>
        <w:t>.</w:t>
      </w:r>
      <w:r>
        <w:rPr>
          <w:rFonts w:ascii="Arial" w:hAnsi="Arial" w:cs="Arial"/>
          <w:b/>
          <w:bCs/>
        </w:rPr>
        <w:tab/>
      </w:r>
      <w:r w:rsidR="0001567C">
        <w:rPr>
          <w:rFonts w:ascii="Arial" w:hAnsi="Arial" w:cs="Arial"/>
          <w:b/>
          <w:bCs/>
        </w:rPr>
        <w:t>Doelstelling</w:t>
      </w:r>
    </w:p>
    <w:p w14:paraId="3E83DCCE" w14:textId="3F691251" w:rsidR="005F77BA" w:rsidRDefault="005F77BA" w:rsidP="000A599C">
      <w:pPr>
        <w:ind w:left="567"/>
        <w:jc w:val="both"/>
        <w:rPr>
          <w:rFonts w:ascii="Arial" w:hAnsi="Arial" w:cs="Arial"/>
        </w:rPr>
      </w:pPr>
      <w:r w:rsidRPr="00341BDD">
        <w:rPr>
          <w:rFonts w:ascii="Arial" w:hAnsi="Arial" w:cs="Arial"/>
        </w:rPr>
        <w:t>De stichting heeft ten doel het opzetten, produceren en uitvoeren van e</w:t>
      </w:r>
      <w:r>
        <w:rPr>
          <w:rFonts w:ascii="Arial" w:hAnsi="Arial" w:cs="Arial"/>
        </w:rPr>
        <w:t xml:space="preserve">en aantal verschillende mediakanalen. Op deze kanalen worden concepten getoond die verband houden </w:t>
      </w:r>
      <w:r w:rsidRPr="00341BDD">
        <w:rPr>
          <w:rFonts w:ascii="Arial" w:hAnsi="Arial" w:cs="Arial"/>
        </w:rPr>
        <w:t xml:space="preserve">levensbeschouwing en zingeving. </w:t>
      </w:r>
    </w:p>
    <w:p w14:paraId="02F883E5" w14:textId="12E892C1" w:rsidR="00191E1F" w:rsidRDefault="00191E1F" w:rsidP="000A599C">
      <w:pPr>
        <w:ind w:left="708" w:firstLine="2"/>
        <w:jc w:val="both"/>
        <w:rPr>
          <w:rFonts w:ascii="Arial" w:hAnsi="Arial" w:cs="Arial"/>
        </w:rPr>
      </w:pPr>
    </w:p>
    <w:p w14:paraId="7F52B02E" w14:textId="5AB12D93" w:rsidR="00191E1F" w:rsidRPr="00B8354C" w:rsidRDefault="00191E1F" w:rsidP="000A599C">
      <w:pPr>
        <w:ind w:firstLine="567"/>
        <w:jc w:val="both"/>
        <w:rPr>
          <w:rFonts w:ascii="Arial" w:hAnsi="Arial" w:cs="Arial"/>
        </w:rPr>
      </w:pPr>
      <w:r w:rsidRPr="00B8354C">
        <w:rPr>
          <w:rFonts w:ascii="Arial" w:hAnsi="Arial" w:cs="Arial"/>
        </w:rPr>
        <w:t>Voorbeelden van deze mediakanalen zijn:</w:t>
      </w:r>
    </w:p>
    <w:p w14:paraId="4F55049E" w14:textId="77777777" w:rsidR="009E6D02" w:rsidRDefault="0066009F" w:rsidP="000A599C">
      <w:pPr>
        <w:pStyle w:val="Lijstalinea"/>
        <w:numPr>
          <w:ilvl w:val="0"/>
          <w:numId w:val="10"/>
        </w:numPr>
        <w:ind w:hanging="503"/>
        <w:jc w:val="both"/>
        <w:rPr>
          <w:rFonts w:ascii="Arial" w:hAnsi="Arial" w:cs="Arial"/>
        </w:rPr>
      </w:pPr>
      <w:r w:rsidRPr="002B7C00">
        <w:rPr>
          <w:rFonts w:ascii="Arial" w:hAnsi="Arial" w:cs="Arial"/>
          <w:b/>
          <w:bCs/>
        </w:rPr>
        <w:t>Ik zie ik zie</w:t>
      </w:r>
      <w:r w:rsidRPr="00CE0517">
        <w:rPr>
          <w:rFonts w:ascii="Arial" w:hAnsi="Arial" w:cs="Arial"/>
        </w:rPr>
        <w:t xml:space="preserve">: </w:t>
      </w:r>
      <w:r w:rsidR="008513D4" w:rsidRPr="00CE0517">
        <w:rPr>
          <w:rFonts w:ascii="Arial" w:hAnsi="Arial" w:cs="Arial"/>
        </w:rPr>
        <w:t xml:space="preserve">In 'Ik Zie Ik Zie' speurt onze reporter naar plekken in Amsterdam waar je misschien wel dagelijks komt. En toch… als je er even bij stilstaat en écht kijkt, zie je dat vertrouwde heel anders. En de stad is nooit meer hetzelfde… </w:t>
      </w:r>
    </w:p>
    <w:p w14:paraId="5A2E58A9" w14:textId="3F76E5A7" w:rsidR="00191E1F" w:rsidRPr="00CE0517" w:rsidRDefault="008513D4" w:rsidP="000A599C">
      <w:pPr>
        <w:pStyle w:val="Lijstalinea"/>
        <w:ind w:left="1070"/>
        <w:jc w:val="both"/>
        <w:rPr>
          <w:rFonts w:ascii="Arial" w:hAnsi="Arial" w:cs="Arial"/>
        </w:rPr>
      </w:pPr>
      <w:r w:rsidRPr="00CE0517">
        <w:rPr>
          <w:rFonts w:ascii="Arial" w:hAnsi="Arial" w:cs="Arial"/>
        </w:rPr>
        <w:t>(</w:t>
      </w:r>
      <w:hyperlink r:id="rId7" w:history="1">
        <w:r w:rsidRPr="00CE0517">
          <w:rPr>
            <w:rStyle w:val="Hyperlink"/>
            <w:rFonts w:ascii="Arial" w:hAnsi="Arial" w:cs="Arial"/>
          </w:rPr>
          <w:t>https://omgamsterdam.com/programmas/ikzieikzie.html</w:t>
        </w:r>
      </w:hyperlink>
      <w:r w:rsidRPr="00CE0517">
        <w:rPr>
          <w:rFonts w:ascii="Arial" w:hAnsi="Arial" w:cs="Arial"/>
        </w:rPr>
        <w:t>)</w:t>
      </w:r>
    </w:p>
    <w:p w14:paraId="6F310205" w14:textId="28CC832C" w:rsidR="008513D4" w:rsidRPr="00CE0517" w:rsidRDefault="008513D4" w:rsidP="000A599C">
      <w:pPr>
        <w:pStyle w:val="Lijstalinea"/>
        <w:numPr>
          <w:ilvl w:val="0"/>
          <w:numId w:val="10"/>
        </w:numPr>
        <w:ind w:hanging="503"/>
        <w:jc w:val="both"/>
        <w:rPr>
          <w:rFonts w:ascii="Arial" w:hAnsi="Arial" w:cs="Arial"/>
        </w:rPr>
      </w:pPr>
      <w:proofErr w:type="spellStart"/>
      <w:r w:rsidRPr="002B7C00">
        <w:rPr>
          <w:rFonts w:ascii="Arial" w:hAnsi="Arial" w:cs="Arial"/>
          <w:b/>
          <w:bCs/>
        </w:rPr>
        <w:t>Dominuutje</w:t>
      </w:r>
      <w:proofErr w:type="spellEnd"/>
      <w:r w:rsidRPr="00CE0517">
        <w:rPr>
          <w:rFonts w:ascii="Arial" w:hAnsi="Arial" w:cs="Arial"/>
        </w:rPr>
        <w:t>: In '</w:t>
      </w:r>
      <w:proofErr w:type="spellStart"/>
      <w:r w:rsidRPr="00CE0517">
        <w:rPr>
          <w:rFonts w:ascii="Arial" w:hAnsi="Arial" w:cs="Arial"/>
        </w:rPr>
        <w:t>Dominuutje</w:t>
      </w:r>
      <w:proofErr w:type="spellEnd"/>
      <w:r w:rsidRPr="00CE0517">
        <w:rPr>
          <w:rFonts w:ascii="Arial" w:hAnsi="Arial" w:cs="Arial"/>
        </w:rPr>
        <w:t xml:space="preserve">' krijgt een van onze dominees een vraag voorgelegd van wie dan ook, dat kan een kijker, mede-gelovige of bijvoorbeeld een nieuwsgierige atheïst zijn. Er is één voorwaarde en dat is dat de dominee altijd antwoord dient te geven. </w:t>
      </w:r>
      <w:proofErr w:type="spellStart"/>
      <w:r w:rsidRPr="00CE0517">
        <w:rPr>
          <w:rFonts w:ascii="Arial" w:hAnsi="Arial" w:cs="Arial"/>
        </w:rPr>
        <w:t>Welliswaar</w:t>
      </w:r>
      <w:proofErr w:type="spellEnd"/>
      <w:r w:rsidRPr="00CE0517">
        <w:rPr>
          <w:rFonts w:ascii="Arial" w:hAnsi="Arial" w:cs="Arial"/>
        </w:rPr>
        <w:t xml:space="preserve"> wel vanuit zijn standpunt, maar altijd op recht en recht door zee én binnen 1 minuut! (</w:t>
      </w:r>
      <w:hyperlink r:id="rId8" w:history="1">
        <w:r w:rsidRPr="00CE0517">
          <w:rPr>
            <w:rStyle w:val="Hyperlink"/>
            <w:rFonts w:ascii="Arial" w:hAnsi="Arial" w:cs="Arial"/>
          </w:rPr>
          <w:t>https://omgamsterdam.com/programmas/dominuutje.html</w:t>
        </w:r>
      </w:hyperlink>
      <w:r w:rsidRPr="00CE0517">
        <w:rPr>
          <w:rFonts w:ascii="Arial" w:hAnsi="Arial" w:cs="Arial"/>
        </w:rPr>
        <w:t>)</w:t>
      </w:r>
    </w:p>
    <w:p w14:paraId="703B20BF" w14:textId="77777777" w:rsidR="009E6D02" w:rsidRDefault="008513D4" w:rsidP="000A599C">
      <w:pPr>
        <w:pStyle w:val="Lijstalinea"/>
        <w:numPr>
          <w:ilvl w:val="0"/>
          <w:numId w:val="10"/>
        </w:numPr>
        <w:ind w:hanging="503"/>
        <w:jc w:val="both"/>
        <w:rPr>
          <w:rFonts w:ascii="Arial" w:hAnsi="Arial" w:cs="Arial"/>
        </w:rPr>
      </w:pPr>
      <w:r w:rsidRPr="002B7C00">
        <w:rPr>
          <w:rFonts w:ascii="Arial" w:hAnsi="Arial" w:cs="Arial"/>
          <w:b/>
          <w:bCs/>
        </w:rPr>
        <w:t>…en nu?:</w:t>
      </w:r>
      <w:r w:rsidRPr="00CE0517">
        <w:rPr>
          <w:rFonts w:ascii="Arial" w:hAnsi="Arial" w:cs="Arial"/>
        </w:rPr>
        <w:t xml:space="preserve"> In deze serie gaan we in gesprek met mensen die ieder hun eigen plek innemen in deze samenleving en recent iets hebben meegemaakt of nog steeds doormaken. </w:t>
      </w:r>
    </w:p>
    <w:p w14:paraId="3E638806" w14:textId="66A8C517" w:rsidR="008513D4" w:rsidRDefault="008513D4" w:rsidP="000A599C">
      <w:pPr>
        <w:pStyle w:val="Lijstalinea"/>
        <w:ind w:left="1070"/>
        <w:jc w:val="both"/>
        <w:rPr>
          <w:rFonts w:ascii="Arial" w:hAnsi="Arial" w:cs="Arial"/>
        </w:rPr>
      </w:pPr>
      <w:r w:rsidRPr="00CE0517">
        <w:rPr>
          <w:rFonts w:ascii="Arial" w:hAnsi="Arial" w:cs="Arial"/>
        </w:rPr>
        <w:t>(</w:t>
      </w:r>
      <w:hyperlink r:id="rId9" w:history="1">
        <w:r w:rsidRPr="00CE0517">
          <w:rPr>
            <w:rStyle w:val="Hyperlink"/>
            <w:rFonts w:ascii="Arial" w:hAnsi="Arial" w:cs="Arial"/>
          </w:rPr>
          <w:t>https://omgamsterdam.com/programmas/en-nu.html</w:t>
        </w:r>
      </w:hyperlink>
      <w:r w:rsidRPr="00CE0517">
        <w:rPr>
          <w:rFonts w:ascii="Arial" w:hAnsi="Arial" w:cs="Arial"/>
        </w:rPr>
        <w:t>)</w:t>
      </w:r>
    </w:p>
    <w:p w14:paraId="13B6A6B2" w14:textId="53514A28" w:rsidR="00EF1B2E" w:rsidRDefault="00EF1B2E" w:rsidP="00EF1B2E">
      <w:pPr>
        <w:jc w:val="both"/>
        <w:rPr>
          <w:rFonts w:ascii="Arial" w:hAnsi="Arial" w:cs="Arial"/>
        </w:rPr>
      </w:pPr>
    </w:p>
    <w:p w14:paraId="7096B25A" w14:textId="6C63D77E" w:rsidR="00EF1B2E" w:rsidRDefault="00EF1B2E" w:rsidP="00EF1B2E">
      <w:pPr>
        <w:ind w:left="567"/>
        <w:jc w:val="both"/>
        <w:rPr>
          <w:rFonts w:ascii="Arial" w:hAnsi="Arial" w:cs="Arial"/>
        </w:rPr>
      </w:pPr>
      <w:r>
        <w:rPr>
          <w:rFonts w:ascii="Arial" w:hAnsi="Arial" w:cs="Arial"/>
        </w:rPr>
        <w:t xml:space="preserve">Een overzicht van alle programma’s die tot nog toe geproduceerd zijn staan weergegeven op: </w:t>
      </w:r>
      <w:hyperlink r:id="rId10" w:history="1">
        <w:r w:rsidR="00401B89" w:rsidRPr="00113E40">
          <w:rPr>
            <w:rStyle w:val="Hyperlink"/>
            <w:rFonts w:ascii="Arial" w:hAnsi="Arial" w:cs="Arial"/>
          </w:rPr>
          <w:t>https://omgamsterdam.com/programmas/</w:t>
        </w:r>
      </w:hyperlink>
    </w:p>
    <w:p w14:paraId="2E2FBC6F" w14:textId="6691720B" w:rsidR="008513D4" w:rsidRDefault="008513D4" w:rsidP="000A599C">
      <w:pPr>
        <w:jc w:val="both"/>
        <w:rPr>
          <w:rFonts w:ascii="Arial" w:hAnsi="Arial" w:cs="Arial"/>
        </w:rPr>
      </w:pPr>
    </w:p>
    <w:p w14:paraId="74D10136" w14:textId="7CA7DD15" w:rsidR="006939FE" w:rsidRPr="00C37E5E" w:rsidRDefault="006939FE" w:rsidP="000A599C">
      <w:pPr>
        <w:ind w:left="567"/>
        <w:jc w:val="both"/>
        <w:rPr>
          <w:rFonts w:ascii="Arial" w:hAnsi="Arial" w:cs="Arial"/>
          <w:b/>
          <w:bCs/>
        </w:rPr>
      </w:pPr>
      <w:r w:rsidRPr="00C37E5E">
        <w:rPr>
          <w:rFonts w:ascii="Arial" w:hAnsi="Arial" w:cs="Arial"/>
          <w:b/>
          <w:bCs/>
        </w:rPr>
        <w:t xml:space="preserve">Statutaire doelstelling </w:t>
      </w:r>
    </w:p>
    <w:p w14:paraId="77715FAE" w14:textId="77777777" w:rsidR="006939FE" w:rsidRPr="006939FE" w:rsidRDefault="006939FE" w:rsidP="000A599C">
      <w:pPr>
        <w:ind w:left="567"/>
        <w:jc w:val="both"/>
        <w:rPr>
          <w:rFonts w:ascii="Arial" w:hAnsi="Arial" w:cs="Arial"/>
          <w:b/>
          <w:bCs/>
        </w:rPr>
      </w:pPr>
      <w:r w:rsidRPr="006939FE">
        <w:rPr>
          <w:rFonts w:ascii="Arial" w:hAnsi="Arial" w:cs="Arial"/>
          <w:b/>
          <w:bCs/>
        </w:rPr>
        <w:t>Artikel 2 - Doel</w:t>
      </w:r>
    </w:p>
    <w:p w14:paraId="71101726" w14:textId="7CFD8DDA" w:rsidR="006939FE" w:rsidRPr="006939FE" w:rsidRDefault="006939FE" w:rsidP="000A599C">
      <w:pPr>
        <w:ind w:left="567"/>
        <w:jc w:val="both"/>
        <w:rPr>
          <w:rFonts w:ascii="Arial" w:hAnsi="Arial" w:cs="Arial"/>
        </w:rPr>
      </w:pPr>
      <w:r w:rsidRPr="006939FE">
        <w:rPr>
          <w:rFonts w:ascii="Arial" w:hAnsi="Arial" w:cs="Arial"/>
        </w:rPr>
        <w:t>1. De stichting heeft als doel: Het opzetten, produceren en uitvoeren van een aantal</w:t>
      </w:r>
      <w:r>
        <w:rPr>
          <w:rFonts w:ascii="Arial" w:hAnsi="Arial" w:cs="Arial"/>
        </w:rPr>
        <w:t xml:space="preserve"> </w:t>
      </w:r>
      <w:r w:rsidRPr="006939FE">
        <w:rPr>
          <w:rFonts w:ascii="Arial" w:hAnsi="Arial" w:cs="Arial"/>
        </w:rPr>
        <w:t>verschillende mediakanalen teneinde hierop formats en concepten te tonen die</w:t>
      </w:r>
      <w:r>
        <w:rPr>
          <w:rFonts w:ascii="Arial" w:hAnsi="Arial" w:cs="Arial"/>
        </w:rPr>
        <w:t xml:space="preserve"> </w:t>
      </w:r>
      <w:r w:rsidRPr="006939FE">
        <w:rPr>
          <w:rFonts w:ascii="Arial" w:hAnsi="Arial" w:cs="Arial"/>
        </w:rPr>
        <w:t>verband houden met levensbeschouwing en zingeving;</w:t>
      </w:r>
    </w:p>
    <w:p w14:paraId="1154FA94" w14:textId="77777777" w:rsidR="006939FE" w:rsidRPr="006939FE" w:rsidRDefault="006939FE" w:rsidP="000A599C">
      <w:pPr>
        <w:ind w:left="567"/>
        <w:jc w:val="both"/>
        <w:rPr>
          <w:rFonts w:ascii="Arial" w:hAnsi="Arial" w:cs="Arial"/>
        </w:rPr>
      </w:pPr>
      <w:r w:rsidRPr="006939FE">
        <w:rPr>
          <w:rFonts w:ascii="Arial" w:hAnsi="Arial" w:cs="Arial"/>
        </w:rPr>
        <w:t>en het verrichten van al wat hiermee verband houdt of daartoe bevorderlijk kan</w:t>
      </w:r>
    </w:p>
    <w:p w14:paraId="329764A7" w14:textId="5C307AB7" w:rsidR="006939FE" w:rsidRPr="006939FE" w:rsidRDefault="006939FE" w:rsidP="000A599C">
      <w:pPr>
        <w:ind w:left="567"/>
        <w:jc w:val="both"/>
        <w:rPr>
          <w:rFonts w:ascii="Arial" w:hAnsi="Arial" w:cs="Arial"/>
        </w:rPr>
      </w:pPr>
      <w:r w:rsidRPr="006939FE">
        <w:rPr>
          <w:rFonts w:ascii="Arial" w:hAnsi="Arial" w:cs="Arial"/>
        </w:rPr>
        <w:t>zijn.</w:t>
      </w:r>
      <w:r>
        <w:rPr>
          <w:rFonts w:ascii="Arial" w:hAnsi="Arial" w:cs="Arial"/>
        </w:rPr>
        <w:t xml:space="preserve"> </w:t>
      </w:r>
      <w:r w:rsidRPr="006939FE">
        <w:rPr>
          <w:rFonts w:ascii="Arial" w:hAnsi="Arial" w:cs="Arial"/>
        </w:rPr>
        <w:t>Tot dit doel behoort niet het doen van uitkeringen aan de oprichter of aan hen die</w:t>
      </w:r>
      <w:r>
        <w:rPr>
          <w:rFonts w:ascii="Arial" w:hAnsi="Arial" w:cs="Arial"/>
        </w:rPr>
        <w:t xml:space="preserve"> </w:t>
      </w:r>
      <w:r w:rsidRPr="006939FE">
        <w:rPr>
          <w:rFonts w:ascii="Arial" w:hAnsi="Arial" w:cs="Arial"/>
        </w:rPr>
        <w:t>deel uitmaken van organen van de stichting.</w:t>
      </w:r>
    </w:p>
    <w:p w14:paraId="74FD16C3" w14:textId="77777777" w:rsidR="006939FE" w:rsidRPr="006939FE" w:rsidRDefault="006939FE" w:rsidP="000A599C">
      <w:pPr>
        <w:ind w:left="567"/>
        <w:jc w:val="both"/>
        <w:rPr>
          <w:rFonts w:ascii="Arial" w:hAnsi="Arial" w:cs="Arial"/>
        </w:rPr>
      </w:pPr>
      <w:r w:rsidRPr="006939FE">
        <w:rPr>
          <w:rFonts w:ascii="Arial" w:hAnsi="Arial" w:cs="Arial"/>
        </w:rPr>
        <w:t>2. De stichting beoogt het algemeen nut.</w:t>
      </w:r>
    </w:p>
    <w:p w14:paraId="4ED96DC8" w14:textId="2C5F1B3F" w:rsidR="006939FE" w:rsidRPr="006939FE" w:rsidRDefault="006939FE" w:rsidP="000A599C">
      <w:pPr>
        <w:ind w:left="567"/>
        <w:jc w:val="both"/>
        <w:rPr>
          <w:rFonts w:ascii="Arial" w:hAnsi="Arial" w:cs="Arial"/>
        </w:rPr>
      </w:pPr>
      <w:r w:rsidRPr="006939FE">
        <w:rPr>
          <w:rFonts w:ascii="Arial" w:hAnsi="Arial" w:cs="Arial"/>
        </w:rPr>
        <w:t>3. De stichting heeft geen winstoogmerk.</w:t>
      </w:r>
    </w:p>
    <w:p w14:paraId="32F2B43C" w14:textId="63BAA62C" w:rsidR="009134F2" w:rsidRDefault="009134F2" w:rsidP="000A599C">
      <w:pPr>
        <w:tabs>
          <w:tab w:val="left" w:pos="567"/>
        </w:tabs>
        <w:jc w:val="both"/>
        <w:rPr>
          <w:rFonts w:ascii="Arial" w:hAnsi="Arial" w:cs="Arial"/>
        </w:rPr>
      </w:pPr>
    </w:p>
    <w:p w14:paraId="7BA9760D" w14:textId="7D99583D" w:rsidR="0001567C" w:rsidRDefault="00DF6E4F" w:rsidP="000A599C">
      <w:pPr>
        <w:tabs>
          <w:tab w:val="left" w:pos="567"/>
        </w:tabs>
        <w:jc w:val="both"/>
        <w:rPr>
          <w:rFonts w:ascii="Arial" w:hAnsi="Arial" w:cs="Arial"/>
          <w:b/>
          <w:bCs/>
        </w:rPr>
      </w:pPr>
      <w:r w:rsidRPr="00DF6E4F">
        <w:rPr>
          <w:rFonts w:ascii="Arial" w:hAnsi="Arial" w:cs="Arial"/>
          <w:b/>
          <w:bCs/>
        </w:rPr>
        <w:t>3.2.</w:t>
      </w:r>
      <w:r>
        <w:rPr>
          <w:rFonts w:ascii="Arial" w:hAnsi="Arial" w:cs="Arial"/>
          <w:b/>
          <w:bCs/>
        </w:rPr>
        <w:tab/>
      </w:r>
      <w:r w:rsidR="00191686">
        <w:rPr>
          <w:rFonts w:ascii="Arial" w:hAnsi="Arial" w:cs="Arial"/>
          <w:b/>
          <w:bCs/>
        </w:rPr>
        <w:t>Doelgroep</w:t>
      </w:r>
    </w:p>
    <w:p w14:paraId="7EDB1E62" w14:textId="46E06479" w:rsidR="00191686" w:rsidRPr="00DF764D" w:rsidRDefault="00E63F35" w:rsidP="000A599C">
      <w:pPr>
        <w:tabs>
          <w:tab w:val="left" w:pos="567"/>
        </w:tabs>
        <w:ind w:left="567"/>
        <w:jc w:val="both"/>
        <w:rPr>
          <w:rFonts w:ascii="Arial" w:hAnsi="Arial" w:cs="Arial"/>
        </w:rPr>
      </w:pPr>
      <w:r>
        <w:rPr>
          <w:rFonts w:ascii="Arial" w:hAnsi="Arial" w:cs="Arial"/>
        </w:rPr>
        <w:t xml:space="preserve">De activiteiten van de </w:t>
      </w:r>
      <w:r w:rsidR="00F433FC">
        <w:rPr>
          <w:rFonts w:ascii="Arial" w:hAnsi="Arial" w:cs="Arial"/>
        </w:rPr>
        <w:t>stichti</w:t>
      </w:r>
      <w:r w:rsidR="00870D74">
        <w:rPr>
          <w:rFonts w:ascii="Arial" w:hAnsi="Arial" w:cs="Arial"/>
        </w:rPr>
        <w:t xml:space="preserve">ng </w:t>
      </w:r>
      <w:r w:rsidR="000A599C">
        <w:rPr>
          <w:rFonts w:ascii="Arial" w:hAnsi="Arial" w:cs="Arial"/>
        </w:rPr>
        <w:t>zijn niet gericht op een specifieke doelgroep, maar beogen een zo breed mogelijk publiek aan te spreken.</w:t>
      </w:r>
    </w:p>
    <w:p w14:paraId="645A1591" w14:textId="69D5F535" w:rsidR="0001567C" w:rsidRDefault="0001567C" w:rsidP="000A599C">
      <w:pPr>
        <w:tabs>
          <w:tab w:val="left" w:pos="567"/>
        </w:tabs>
        <w:jc w:val="both"/>
        <w:rPr>
          <w:rFonts w:ascii="Arial" w:hAnsi="Arial" w:cs="Arial"/>
        </w:rPr>
      </w:pPr>
    </w:p>
    <w:p w14:paraId="14955F87" w14:textId="0D679B89" w:rsidR="00B23815" w:rsidRPr="00B23815" w:rsidRDefault="00B23815" w:rsidP="000A599C">
      <w:pPr>
        <w:tabs>
          <w:tab w:val="left" w:pos="567"/>
        </w:tabs>
        <w:jc w:val="both"/>
        <w:rPr>
          <w:rFonts w:ascii="Arial" w:hAnsi="Arial" w:cs="Arial"/>
          <w:b/>
          <w:bCs/>
        </w:rPr>
      </w:pPr>
      <w:r>
        <w:rPr>
          <w:rFonts w:ascii="Arial" w:hAnsi="Arial" w:cs="Arial"/>
          <w:b/>
          <w:bCs/>
        </w:rPr>
        <w:t>3.3.</w:t>
      </w:r>
      <w:r>
        <w:rPr>
          <w:rFonts w:ascii="Arial" w:hAnsi="Arial" w:cs="Arial"/>
          <w:b/>
          <w:bCs/>
        </w:rPr>
        <w:tab/>
      </w:r>
      <w:r w:rsidR="006349AE">
        <w:rPr>
          <w:rFonts w:ascii="Arial" w:hAnsi="Arial" w:cs="Arial"/>
          <w:b/>
          <w:bCs/>
        </w:rPr>
        <w:t>Wijze waarop de stichting haar doelstelling verwezenlijkt</w:t>
      </w:r>
    </w:p>
    <w:p w14:paraId="11E6637B" w14:textId="4E831004" w:rsidR="0001567C" w:rsidRDefault="0001567C" w:rsidP="000A599C">
      <w:pPr>
        <w:tabs>
          <w:tab w:val="left" w:pos="567"/>
        </w:tabs>
        <w:jc w:val="both"/>
        <w:rPr>
          <w:rFonts w:ascii="Arial" w:hAnsi="Arial" w:cs="Arial"/>
        </w:rPr>
      </w:pPr>
    </w:p>
    <w:p w14:paraId="6269BCD6" w14:textId="78703B06" w:rsidR="00080170" w:rsidRDefault="00080170" w:rsidP="00080170">
      <w:pPr>
        <w:ind w:left="567"/>
        <w:jc w:val="both"/>
        <w:rPr>
          <w:rFonts w:ascii="Arial" w:hAnsi="Arial" w:cs="Arial"/>
        </w:rPr>
      </w:pPr>
      <w:r w:rsidRPr="00341BDD">
        <w:rPr>
          <w:rFonts w:ascii="Arial" w:hAnsi="Arial" w:cs="Arial"/>
        </w:rPr>
        <w:t>De</w:t>
      </w:r>
      <w:r w:rsidR="00A35908">
        <w:rPr>
          <w:rFonts w:ascii="Arial" w:hAnsi="Arial" w:cs="Arial"/>
        </w:rPr>
        <w:t xml:space="preserve"> </w:t>
      </w:r>
      <w:r w:rsidRPr="00341BDD">
        <w:rPr>
          <w:rFonts w:ascii="Arial" w:hAnsi="Arial" w:cs="Arial"/>
        </w:rPr>
        <w:t>activiteiten van de stichting zullen worden uitgevoerd onder verantwoordelijkheid van een redactieteam bestaande uit vrijwilligers</w:t>
      </w:r>
      <w:r>
        <w:rPr>
          <w:rFonts w:ascii="Arial" w:hAnsi="Arial" w:cs="Arial"/>
        </w:rPr>
        <w:t xml:space="preserve">, </w:t>
      </w:r>
      <w:r w:rsidRPr="00341BDD">
        <w:rPr>
          <w:rFonts w:ascii="Arial" w:hAnsi="Arial" w:cs="Arial"/>
        </w:rPr>
        <w:t xml:space="preserve">die het inhoudelijk beleid </w:t>
      </w:r>
      <w:r>
        <w:rPr>
          <w:rFonts w:ascii="Arial" w:hAnsi="Arial" w:cs="Arial"/>
        </w:rPr>
        <w:t xml:space="preserve">van de zenders/kanalen </w:t>
      </w:r>
      <w:r w:rsidRPr="00341BDD">
        <w:rPr>
          <w:rFonts w:ascii="Arial" w:hAnsi="Arial" w:cs="Arial"/>
        </w:rPr>
        <w:t>in gezamenlijkheid bepaalt</w:t>
      </w:r>
      <w:r>
        <w:rPr>
          <w:rFonts w:ascii="Arial" w:hAnsi="Arial" w:cs="Arial"/>
        </w:rPr>
        <w:t xml:space="preserve">. </w:t>
      </w:r>
      <w:r w:rsidRPr="00341BDD">
        <w:rPr>
          <w:rFonts w:ascii="Arial" w:hAnsi="Arial" w:cs="Arial"/>
        </w:rPr>
        <w:t xml:space="preserve">Het materiaal dat wordt gemaakt zal niet een verkondigend/bekerend karakter </w:t>
      </w:r>
      <w:r>
        <w:rPr>
          <w:rFonts w:ascii="Arial" w:hAnsi="Arial" w:cs="Arial"/>
        </w:rPr>
        <w:t xml:space="preserve">krijgen, </w:t>
      </w:r>
      <w:r w:rsidRPr="00341BDD">
        <w:rPr>
          <w:rFonts w:ascii="Arial" w:hAnsi="Arial" w:cs="Arial"/>
        </w:rPr>
        <w:t>maar een bevragend, motiverend</w:t>
      </w:r>
      <w:r>
        <w:rPr>
          <w:rFonts w:ascii="Arial" w:hAnsi="Arial" w:cs="Arial"/>
        </w:rPr>
        <w:t xml:space="preserve"> en </w:t>
      </w:r>
      <w:r w:rsidRPr="00341BDD">
        <w:rPr>
          <w:rFonts w:ascii="Arial" w:hAnsi="Arial" w:cs="Arial"/>
        </w:rPr>
        <w:t xml:space="preserve">enthousiasmerend karakter. </w:t>
      </w:r>
    </w:p>
    <w:p w14:paraId="0D7E3FFA" w14:textId="77246A8F" w:rsidR="00080170" w:rsidRDefault="0074273A" w:rsidP="0074273A">
      <w:pPr>
        <w:ind w:left="567" w:firstLine="2"/>
        <w:jc w:val="both"/>
        <w:rPr>
          <w:rFonts w:ascii="Arial" w:hAnsi="Arial" w:cs="Arial"/>
        </w:rPr>
      </w:pPr>
      <w:r w:rsidRPr="0074273A">
        <w:rPr>
          <w:rFonts w:ascii="Arial" w:hAnsi="Arial" w:cs="Arial"/>
        </w:rPr>
        <w:lastRenderedPageBreak/>
        <w:t>De professionele organisatie van de producties wordt in principe in handen gegeven van het productiehuis van de TV Academy: Academy Pictures. Academy Pictures zal, in samenwerking met veelbelovende studenten, leiding geven aan de uitvoer (in praktische en inhoudelijke zin) aan de door het redactieteam bedachte concepten. Hiervoor zal Academy Pictures, dan wel de TV</w:t>
      </w:r>
      <w:r w:rsidR="00E20E87">
        <w:rPr>
          <w:rFonts w:ascii="Arial" w:hAnsi="Arial" w:cs="Arial"/>
        </w:rPr>
        <w:t xml:space="preserve"> </w:t>
      </w:r>
      <w:r w:rsidRPr="0074273A">
        <w:rPr>
          <w:rFonts w:ascii="Arial" w:hAnsi="Arial" w:cs="Arial"/>
        </w:rPr>
        <w:t xml:space="preserve">Academy, </w:t>
      </w:r>
      <w:r w:rsidR="00E71379">
        <w:rPr>
          <w:rFonts w:ascii="Arial" w:hAnsi="Arial" w:cs="Arial"/>
        </w:rPr>
        <w:t xml:space="preserve">die hiervoor gemaakte </w:t>
      </w:r>
      <w:r w:rsidRPr="0074273A">
        <w:rPr>
          <w:rFonts w:ascii="Arial" w:hAnsi="Arial" w:cs="Arial"/>
        </w:rPr>
        <w:t>kosten doorberekenen aan de stichting.</w:t>
      </w:r>
    </w:p>
    <w:p w14:paraId="150A5B59" w14:textId="495F1C67" w:rsidR="0001567C" w:rsidRDefault="0001567C" w:rsidP="000A599C">
      <w:pPr>
        <w:tabs>
          <w:tab w:val="left" w:pos="567"/>
        </w:tabs>
        <w:jc w:val="both"/>
        <w:rPr>
          <w:rFonts w:ascii="Arial" w:hAnsi="Arial" w:cs="Arial"/>
        </w:rPr>
      </w:pPr>
    </w:p>
    <w:p w14:paraId="60D188A9" w14:textId="77777777" w:rsidR="0001567C" w:rsidRPr="009134F2" w:rsidRDefault="0001567C" w:rsidP="000A599C">
      <w:pPr>
        <w:tabs>
          <w:tab w:val="left" w:pos="567"/>
        </w:tabs>
        <w:jc w:val="both"/>
        <w:rPr>
          <w:rFonts w:ascii="Arial" w:hAnsi="Arial" w:cs="Arial"/>
        </w:rPr>
      </w:pPr>
    </w:p>
    <w:p w14:paraId="72826A2B" w14:textId="0B240566" w:rsidR="00025E12" w:rsidRPr="00025E12" w:rsidRDefault="00025E12" w:rsidP="00025E12">
      <w:pPr>
        <w:pStyle w:val="Lijstalinea"/>
        <w:numPr>
          <w:ilvl w:val="0"/>
          <w:numId w:val="3"/>
        </w:numPr>
        <w:ind w:left="567" w:hanging="567"/>
        <w:jc w:val="both"/>
        <w:rPr>
          <w:rFonts w:ascii="Arial" w:hAnsi="Arial" w:cs="Arial"/>
          <w:b/>
          <w:bCs/>
        </w:rPr>
      </w:pPr>
      <w:r>
        <w:rPr>
          <w:rFonts w:ascii="Arial" w:hAnsi="Arial" w:cs="Arial"/>
          <w:b/>
          <w:bCs/>
          <w:u w:val="single"/>
        </w:rPr>
        <w:t>Werkzaamheden en activiteiten</w:t>
      </w:r>
    </w:p>
    <w:p w14:paraId="7FEFCD4D" w14:textId="3E4A114E" w:rsidR="00025E12" w:rsidRDefault="00025E12" w:rsidP="00025E12">
      <w:pPr>
        <w:jc w:val="both"/>
        <w:rPr>
          <w:rFonts w:ascii="Arial" w:hAnsi="Arial" w:cs="Arial"/>
          <w:b/>
          <w:bCs/>
        </w:rPr>
      </w:pPr>
    </w:p>
    <w:p w14:paraId="212F4294" w14:textId="33039003" w:rsidR="00692C7E" w:rsidRDefault="00107BC8" w:rsidP="00107BC8">
      <w:pPr>
        <w:tabs>
          <w:tab w:val="left" w:pos="567"/>
        </w:tabs>
        <w:ind w:left="567" w:hanging="567"/>
        <w:jc w:val="both"/>
        <w:rPr>
          <w:rFonts w:ascii="Arial" w:hAnsi="Arial" w:cs="Arial"/>
        </w:rPr>
      </w:pPr>
      <w:r>
        <w:rPr>
          <w:rFonts w:ascii="Arial" w:hAnsi="Arial" w:cs="Arial"/>
        </w:rPr>
        <w:tab/>
        <w:t xml:space="preserve">De activiteiten die de </w:t>
      </w:r>
      <w:r w:rsidR="00AA7B0E">
        <w:rPr>
          <w:rFonts w:ascii="Arial" w:hAnsi="Arial" w:cs="Arial"/>
        </w:rPr>
        <w:t>s</w:t>
      </w:r>
      <w:r>
        <w:rPr>
          <w:rFonts w:ascii="Arial" w:hAnsi="Arial" w:cs="Arial"/>
        </w:rPr>
        <w:t xml:space="preserve">tichting </w:t>
      </w:r>
      <w:r w:rsidR="00233D70">
        <w:rPr>
          <w:rFonts w:ascii="Arial" w:hAnsi="Arial" w:cs="Arial"/>
        </w:rPr>
        <w:t xml:space="preserve">(tot op heden) </w:t>
      </w:r>
      <w:r>
        <w:rPr>
          <w:rFonts w:ascii="Arial" w:hAnsi="Arial" w:cs="Arial"/>
        </w:rPr>
        <w:t xml:space="preserve">uitvoert bestaan uit het produceren van korte video’s op basis </w:t>
      </w:r>
      <w:r w:rsidR="00D6342A">
        <w:rPr>
          <w:rFonts w:ascii="Arial" w:hAnsi="Arial" w:cs="Arial"/>
        </w:rPr>
        <w:t>van verschillende formats (zie ook artikel 3.1.)</w:t>
      </w:r>
      <w:r w:rsidR="00000E27">
        <w:rPr>
          <w:rFonts w:ascii="Arial" w:hAnsi="Arial" w:cs="Arial"/>
        </w:rPr>
        <w:t xml:space="preserve"> om op deze wijze het maatschappelijk bewustzijn omtrent levensbeschouwing  zingeving te vergroten.</w:t>
      </w:r>
      <w:r w:rsidR="007C2EC9">
        <w:rPr>
          <w:rFonts w:ascii="Arial" w:hAnsi="Arial" w:cs="Arial"/>
        </w:rPr>
        <w:t xml:space="preserve"> </w:t>
      </w:r>
      <w:r w:rsidR="00BA7E56">
        <w:rPr>
          <w:rFonts w:ascii="Arial" w:hAnsi="Arial" w:cs="Arial"/>
        </w:rPr>
        <w:t>De video</w:t>
      </w:r>
      <w:r w:rsidR="001F4702">
        <w:rPr>
          <w:rFonts w:ascii="Arial" w:hAnsi="Arial" w:cs="Arial"/>
        </w:rPr>
        <w:t>’</w:t>
      </w:r>
      <w:r w:rsidR="00BA7E56">
        <w:rPr>
          <w:rFonts w:ascii="Arial" w:hAnsi="Arial" w:cs="Arial"/>
        </w:rPr>
        <w:t xml:space="preserve">s </w:t>
      </w:r>
      <w:r w:rsidR="001F4702">
        <w:rPr>
          <w:rFonts w:ascii="Arial" w:hAnsi="Arial" w:cs="Arial"/>
        </w:rPr>
        <w:t xml:space="preserve">worden gepubliceerd op verschillende online mediakanalen zoals </w:t>
      </w:r>
      <w:proofErr w:type="spellStart"/>
      <w:r w:rsidR="001F4702">
        <w:rPr>
          <w:rFonts w:ascii="Arial" w:hAnsi="Arial" w:cs="Arial"/>
        </w:rPr>
        <w:t>Youtube</w:t>
      </w:r>
      <w:proofErr w:type="spellEnd"/>
      <w:r w:rsidR="001F4702">
        <w:rPr>
          <w:rFonts w:ascii="Arial" w:hAnsi="Arial" w:cs="Arial"/>
        </w:rPr>
        <w:t xml:space="preserve">, Instagram en Facebook alsmede op de website van de stichting. </w:t>
      </w:r>
      <w:r w:rsidR="00EC052B">
        <w:rPr>
          <w:rFonts w:ascii="Arial" w:hAnsi="Arial" w:cs="Arial"/>
        </w:rPr>
        <w:t xml:space="preserve">De ambitie is </w:t>
      </w:r>
      <w:r w:rsidR="00985860">
        <w:rPr>
          <w:rFonts w:ascii="Arial" w:hAnsi="Arial" w:cs="Arial"/>
        </w:rPr>
        <w:t xml:space="preserve">om de komende periode </w:t>
      </w:r>
      <w:r w:rsidR="00DC7391">
        <w:rPr>
          <w:rFonts w:ascii="Arial" w:hAnsi="Arial" w:cs="Arial"/>
        </w:rPr>
        <w:t xml:space="preserve">meer content te creëren en mogelijk ook nieuwe formats (al dan niet in de vorm van een video) </w:t>
      </w:r>
      <w:r w:rsidR="008B5160">
        <w:rPr>
          <w:rFonts w:ascii="Arial" w:hAnsi="Arial" w:cs="Arial"/>
        </w:rPr>
        <w:t xml:space="preserve">te produceren. </w:t>
      </w:r>
      <w:r w:rsidR="00C31DFB">
        <w:rPr>
          <w:rFonts w:ascii="Arial" w:hAnsi="Arial" w:cs="Arial"/>
        </w:rPr>
        <w:t xml:space="preserve">Om deze ambitie te verwezenlijken zijn financiële middelen nodig (teneinde de productie van de video’s te kunnen bekostigen) </w:t>
      </w:r>
      <w:r w:rsidR="002D1489">
        <w:rPr>
          <w:rFonts w:ascii="Arial" w:hAnsi="Arial" w:cs="Arial"/>
        </w:rPr>
        <w:t>en zal actief aangevangen met fondswerving door het bestuur.</w:t>
      </w:r>
    </w:p>
    <w:p w14:paraId="0E2AE531" w14:textId="175B954F" w:rsidR="002D1489" w:rsidRDefault="002D1489" w:rsidP="00107BC8">
      <w:pPr>
        <w:tabs>
          <w:tab w:val="left" w:pos="567"/>
        </w:tabs>
        <w:ind w:left="567" w:hanging="567"/>
        <w:jc w:val="both"/>
        <w:rPr>
          <w:rFonts w:ascii="Arial" w:hAnsi="Arial" w:cs="Arial"/>
        </w:rPr>
      </w:pPr>
    </w:p>
    <w:p w14:paraId="3A288391" w14:textId="77777777" w:rsidR="00F351D6" w:rsidRPr="009134F2" w:rsidRDefault="00F351D6" w:rsidP="00F351D6">
      <w:pPr>
        <w:tabs>
          <w:tab w:val="left" w:pos="567"/>
        </w:tabs>
        <w:jc w:val="both"/>
        <w:rPr>
          <w:rFonts w:ascii="Arial" w:hAnsi="Arial" w:cs="Arial"/>
        </w:rPr>
      </w:pPr>
    </w:p>
    <w:p w14:paraId="3F4C2778" w14:textId="5620ECA0" w:rsidR="00F351D6" w:rsidRPr="00025E12" w:rsidRDefault="00F351D6" w:rsidP="00F351D6">
      <w:pPr>
        <w:pStyle w:val="Lijstalinea"/>
        <w:numPr>
          <w:ilvl w:val="0"/>
          <w:numId w:val="3"/>
        </w:numPr>
        <w:ind w:left="567" w:hanging="567"/>
        <w:jc w:val="both"/>
        <w:rPr>
          <w:rFonts w:ascii="Arial" w:hAnsi="Arial" w:cs="Arial"/>
          <w:b/>
          <w:bCs/>
        </w:rPr>
      </w:pPr>
      <w:r>
        <w:rPr>
          <w:rFonts w:ascii="Arial" w:hAnsi="Arial" w:cs="Arial"/>
          <w:b/>
          <w:bCs/>
          <w:u w:val="single"/>
        </w:rPr>
        <w:t>Bestuur</w:t>
      </w:r>
    </w:p>
    <w:p w14:paraId="6792FF9B" w14:textId="77777777" w:rsidR="00F351D6" w:rsidRDefault="00F351D6" w:rsidP="00F351D6">
      <w:pPr>
        <w:jc w:val="both"/>
        <w:rPr>
          <w:rFonts w:ascii="Arial" w:hAnsi="Arial" w:cs="Arial"/>
          <w:b/>
          <w:bCs/>
        </w:rPr>
      </w:pPr>
    </w:p>
    <w:p w14:paraId="2F7BC45A" w14:textId="4D4753D2" w:rsidR="00F351D6" w:rsidRDefault="00385E85" w:rsidP="00385E85">
      <w:pPr>
        <w:tabs>
          <w:tab w:val="left" w:pos="567"/>
        </w:tabs>
        <w:ind w:left="567" w:hanging="567"/>
        <w:jc w:val="both"/>
        <w:rPr>
          <w:rFonts w:ascii="Arial" w:hAnsi="Arial" w:cs="Arial"/>
          <w:b/>
          <w:bCs/>
        </w:rPr>
      </w:pPr>
      <w:r>
        <w:rPr>
          <w:rFonts w:ascii="Arial" w:hAnsi="Arial" w:cs="Arial"/>
          <w:b/>
          <w:bCs/>
        </w:rPr>
        <w:t>5.1.</w:t>
      </w:r>
      <w:r>
        <w:rPr>
          <w:rFonts w:ascii="Arial" w:hAnsi="Arial" w:cs="Arial"/>
          <w:b/>
          <w:bCs/>
        </w:rPr>
        <w:tab/>
      </w:r>
      <w:r w:rsidR="004C35F4">
        <w:rPr>
          <w:rFonts w:ascii="Arial" w:hAnsi="Arial" w:cs="Arial"/>
          <w:b/>
          <w:bCs/>
        </w:rPr>
        <w:t>Bestuurssamenstelling</w:t>
      </w:r>
    </w:p>
    <w:p w14:paraId="44676F9D" w14:textId="1849004D" w:rsidR="004C35F4" w:rsidRDefault="004C35F4" w:rsidP="00385E85">
      <w:pPr>
        <w:tabs>
          <w:tab w:val="left" w:pos="567"/>
        </w:tabs>
        <w:ind w:left="567" w:hanging="567"/>
        <w:jc w:val="both"/>
        <w:rPr>
          <w:rFonts w:ascii="Arial" w:hAnsi="Arial" w:cs="Arial"/>
        </w:rPr>
      </w:pPr>
      <w:r>
        <w:rPr>
          <w:rFonts w:ascii="Arial" w:hAnsi="Arial" w:cs="Arial"/>
        </w:rPr>
        <w:tab/>
        <w:t>Voorzitter:</w:t>
      </w:r>
      <w:r>
        <w:rPr>
          <w:rFonts w:ascii="Arial" w:hAnsi="Arial" w:cs="Arial"/>
        </w:rPr>
        <w:tab/>
      </w:r>
      <w:r>
        <w:rPr>
          <w:rFonts w:ascii="Arial" w:hAnsi="Arial" w:cs="Arial"/>
        </w:rPr>
        <w:tab/>
        <w:t>John Kamphuis</w:t>
      </w:r>
    </w:p>
    <w:p w14:paraId="439D43AB" w14:textId="1DB3110F" w:rsidR="004C35F4" w:rsidRDefault="004C35F4" w:rsidP="00385E85">
      <w:pPr>
        <w:tabs>
          <w:tab w:val="left" w:pos="567"/>
        </w:tabs>
        <w:ind w:left="567" w:hanging="567"/>
        <w:jc w:val="both"/>
        <w:rPr>
          <w:rFonts w:ascii="Arial" w:hAnsi="Arial" w:cs="Arial"/>
        </w:rPr>
      </w:pPr>
      <w:r>
        <w:rPr>
          <w:rFonts w:ascii="Arial" w:hAnsi="Arial" w:cs="Arial"/>
        </w:rPr>
        <w:tab/>
        <w:t>Penningmeester:</w:t>
      </w:r>
      <w:r>
        <w:rPr>
          <w:rFonts w:ascii="Arial" w:hAnsi="Arial" w:cs="Arial"/>
        </w:rPr>
        <w:tab/>
      </w:r>
      <w:r w:rsidR="004C666E">
        <w:rPr>
          <w:rFonts w:ascii="Arial" w:hAnsi="Arial" w:cs="Arial"/>
        </w:rPr>
        <w:t>Matthijs ten Klooster</w:t>
      </w:r>
    </w:p>
    <w:p w14:paraId="79A232A7" w14:textId="50E0B611" w:rsidR="004C666E" w:rsidRDefault="004C666E" w:rsidP="00385E85">
      <w:pPr>
        <w:tabs>
          <w:tab w:val="left" w:pos="567"/>
        </w:tabs>
        <w:ind w:left="567" w:hanging="567"/>
        <w:jc w:val="both"/>
        <w:rPr>
          <w:rFonts w:ascii="Arial" w:hAnsi="Arial" w:cs="Arial"/>
        </w:rPr>
      </w:pPr>
      <w:r>
        <w:rPr>
          <w:rFonts w:ascii="Arial" w:hAnsi="Arial" w:cs="Arial"/>
        </w:rPr>
        <w:tab/>
      </w:r>
      <w:r w:rsidR="007C7F42">
        <w:rPr>
          <w:rFonts w:ascii="Arial" w:hAnsi="Arial" w:cs="Arial"/>
        </w:rPr>
        <w:t>Bestuursl</w:t>
      </w:r>
      <w:r>
        <w:rPr>
          <w:rFonts w:ascii="Arial" w:hAnsi="Arial" w:cs="Arial"/>
        </w:rPr>
        <w:t>id:</w:t>
      </w:r>
      <w:r>
        <w:rPr>
          <w:rFonts w:ascii="Arial" w:hAnsi="Arial" w:cs="Arial"/>
        </w:rPr>
        <w:tab/>
      </w:r>
      <w:r>
        <w:rPr>
          <w:rFonts w:ascii="Arial" w:hAnsi="Arial" w:cs="Arial"/>
        </w:rPr>
        <w:tab/>
      </w:r>
      <w:r w:rsidR="007C7F42">
        <w:rPr>
          <w:rFonts w:ascii="Arial" w:hAnsi="Arial" w:cs="Arial"/>
        </w:rPr>
        <w:t>Jan Boers</w:t>
      </w:r>
    </w:p>
    <w:p w14:paraId="57B59ACB" w14:textId="6D004346" w:rsidR="007C7F42" w:rsidRDefault="007C7F42" w:rsidP="00385E85">
      <w:pPr>
        <w:tabs>
          <w:tab w:val="left" w:pos="567"/>
        </w:tabs>
        <w:ind w:left="567" w:hanging="567"/>
        <w:jc w:val="both"/>
        <w:rPr>
          <w:rFonts w:ascii="Arial" w:hAnsi="Arial" w:cs="Arial"/>
        </w:rPr>
      </w:pPr>
    </w:p>
    <w:p w14:paraId="3E21B2FD" w14:textId="1E5599F5" w:rsidR="007C7F42" w:rsidRDefault="00AC614A" w:rsidP="00385E85">
      <w:pPr>
        <w:tabs>
          <w:tab w:val="left" w:pos="567"/>
        </w:tabs>
        <w:ind w:left="567" w:hanging="567"/>
        <w:jc w:val="both"/>
        <w:rPr>
          <w:rFonts w:ascii="Arial" w:hAnsi="Arial" w:cs="Arial"/>
          <w:b/>
          <w:bCs/>
        </w:rPr>
      </w:pPr>
      <w:r w:rsidRPr="00AC614A">
        <w:rPr>
          <w:rFonts w:ascii="Arial" w:hAnsi="Arial" w:cs="Arial"/>
          <w:b/>
          <w:bCs/>
        </w:rPr>
        <w:t>5.2.</w:t>
      </w:r>
      <w:r>
        <w:rPr>
          <w:rFonts w:ascii="Arial" w:hAnsi="Arial" w:cs="Arial"/>
          <w:b/>
          <w:bCs/>
        </w:rPr>
        <w:tab/>
        <w:t>Beloningsbeleid</w:t>
      </w:r>
    </w:p>
    <w:p w14:paraId="5500186E" w14:textId="3AA71C49" w:rsidR="00AC614A" w:rsidRDefault="00AC614A" w:rsidP="00385E85">
      <w:pPr>
        <w:tabs>
          <w:tab w:val="left" w:pos="567"/>
        </w:tabs>
        <w:ind w:left="567" w:hanging="567"/>
        <w:jc w:val="both"/>
        <w:rPr>
          <w:rFonts w:ascii="Arial" w:hAnsi="Arial" w:cs="Arial"/>
        </w:rPr>
      </w:pPr>
      <w:r w:rsidRPr="00AC614A">
        <w:rPr>
          <w:rFonts w:ascii="Arial" w:hAnsi="Arial" w:cs="Arial"/>
        </w:rPr>
        <w:tab/>
        <w:t>De bes</w:t>
      </w:r>
      <w:r>
        <w:rPr>
          <w:rFonts w:ascii="Arial" w:hAnsi="Arial" w:cs="Arial"/>
        </w:rPr>
        <w:t>tuurders ontvangen geen beloning voor hun werkzaamheden.</w:t>
      </w:r>
      <w:r w:rsidR="00C07B9A">
        <w:rPr>
          <w:rFonts w:ascii="Arial" w:hAnsi="Arial" w:cs="Arial"/>
        </w:rPr>
        <w:t xml:space="preserve"> </w:t>
      </w:r>
      <w:r w:rsidR="00905684">
        <w:rPr>
          <w:rFonts w:ascii="Arial" w:hAnsi="Arial" w:cs="Arial"/>
        </w:rPr>
        <w:t>Bestuurders kunnen desgewenst een vergoeding ontvangen voor de kosten die zij redelijkerwijs hebben gemaakt in de uitoefening van hun functie.</w:t>
      </w:r>
    </w:p>
    <w:p w14:paraId="1756D317" w14:textId="78ECE2B5" w:rsidR="00C07B9A" w:rsidRDefault="00C07B9A" w:rsidP="00385E85">
      <w:pPr>
        <w:tabs>
          <w:tab w:val="left" w:pos="567"/>
        </w:tabs>
        <w:ind w:left="567" w:hanging="567"/>
        <w:jc w:val="both"/>
        <w:rPr>
          <w:rFonts w:ascii="Arial" w:hAnsi="Arial" w:cs="Arial"/>
        </w:rPr>
      </w:pPr>
    </w:p>
    <w:p w14:paraId="32C2334A" w14:textId="35370167" w:rsidR="00C07B9A" w:rsidRDefault="00C07B9A" w:rsidP="00385E85">
      <w:pPr>
        <w:tabs>
          <w:tab w:val="left" w:pos="567"/>
        </w:tabs>
        <w:ind w:left="567" w:hanging="567"/>
        <w:jc w:val="both"/>
        <w:rPr>
          <w:rFonts w:ascii="Arial" w:hAnsi="Arial" w:cs="Arial"/>
          <w:b/>
          <w:bCs/>
        </w:rPr>
      </w:pPr>
      <w:r>
        <w:rPr>
          <w:rFonts w:ascii="Arial" w:hAnsi="Arial" w:cs="Arial"/>
          <w:b/>
          <w:bCs/>
        </w:rPr>
        <w:t>5.3.</w:t>
      </w:r>
      <w:r>
        <w:rPr>
          <w:rFonts w:ascii="Arial" w:hAnsi="Arial" w:cs="Arial"/>
          <w:b/>
          <w:bCs/>
        </w:rPr>
        <w:tab/>
      </w:r>
      <w:r w:rsidR="003A6F0B">
        <w:rPr>
          <w:rFonts w:ascii="Arial" w:hAnsi="Arial" w:cs="Arial"/>
          <w:b/>
          <w:bCs/>
        </w:rPr>
        <w:t xml:space="preserve">Borging beslissingsbevoegdheid </w:t>
      </w:r>
      <w:r w:rsidR="00905684">
        <w:rPr>
          <w:rFonts w:ascii="Arial" w:hAnsi="Arial" w:cs="Arial"/>
          <w:b/>
          <w:bCs/>
        </w:rPr>
        <w:t xml:space="preserve">over het </w:t>
      </w:r>
      <w:r w:rsidR="003A6F0B">
        <w:rPr>
          <w:rFonts w:ascii="Arial" w:hAnsi="Arial" w:cs="Arial"/>
          <w:b/>
          <w:bCs/>
        </w:rPr>
        <w:t>vermogen van de stichting</w:t>
      </w:r>
    </w:p>
    <w:p w14:paraId="1A3D9BFF" w14:textId="67999002" w:rsidR="00905684" w:rsidRDefault="00905684" w:rsidP="00385E85">
      <w:pPr>
        <w:tabs>
          <w:tab w:val="left" w:pos="567"/>
        </w:tabs>
        <w:ind w:left="567" w:hanging="567"/>
        <w:jc w:val="both"/>
        <w:rPr>
          <w:rFonts w:ascii="Arial" w:hAnsi="Arial" w:cs="Arial"/>
        </w:rPr>
      </w:pPr>
      <w:r>
        <w:rPr>
          <w:rFonts w:ascii="Arial" w:hAnsi="Arial" w:cs="Arial"/>
          <w:b/>
          <w:bCs/>
        </w:rPr>
        <w:tab/>
      </w:r>
      <w:r w:rsidR="00DE5C59">
        <w:rPr>
          <w:rFonts w:ascii="Arial" w:hAnsi="Arial" w:cs="Arial"/>
        </w:rPr>
        <w:t xml:space="preserve">Conform artikel 7 van de statuten zijn minimaal 2 gezamenlijk </w:t>
      </w:r>
      <w:r w:rsidR="00A1422A">
        <w:rPr>
          <w:rFonts w:ascii="Arial" w:hAnsi="Arial" w:cs="Arial"/>
        </w:rPr>
        <w:t xml:space="preserve">handelende bestuurders benodigd om de stichting rechtsgeldig te kunnen vertegenwoordigen. </w:t>
      </w:r>
    </w:p>
    <w:p w14:paraId="2922627D" w14:textId="77F91CD2" w:rsidR="002C752F" w:rsidRDefault="002C752F" w:rsidP="002C752F">
      <w:pPr>
        <w:tabs>
          <w:tab w:val="left" w:pos="567"/>
        </w:tabs>
        <w:jc w:val="both"/>
        <w:rPr>
          <w:rFonts w:ascii="Arial" w:hAnsi="Arial" w:cs="Arial"/>
        </w:rPr>
      </w:pPr>
    </w:p>
    <w:p w14:paraId="2AD3AF48" w14:textId="651AD406" w:rsidR="002C752F" w:rsidRPr="00DE5C59" w:rsidRDefault="002C752F" w:rsidP="002C752F">
      <w:pPr>
        <w:tabs>
          <w:tab w:val="left" w:pos="567"/>
        </w:tabs>
        <w:ind w:left="567"/>
        <w:jc w:val="both"/>
        <w:rPr>
          <w:rFonts w:ascii="Arial" w:hAnsi="Arial" w:cs="Arial"/>
        </w:rPr>
      </w:pPr>
      <w:r>
        <w:rPr>
          <w:rFonts w:ascii="Arial" w:hAnsi="Arial" w:cs="Arial"/>
        </w:rPr>
        <w:t>Geen van de bestuurders kan beschikken over het vermogen van de stichting als ware het eigen vermogen.</w:t>
      </w:r>
      <w:r w:rsidR="00245F11">
        <w:rPr>
          <w:rFonts w:ascii="Arial" w:hAnsi="Arial" w:cs="Arial"/>
        </w:rPr>
        <w:t xml:space="preserve"> De penningmeesters is belast met de dagelijkse financiële bedrijfsvoering van de stichting.</w:t>
      </w:r>
      <w:r w:rsidR="00D2630C">
        <w:rPr>
          <w:rFonts w:ascii="Arial" w:hAnsi="Arial" w:cs="Arial"/>
        </w:rPr>
        <w:t xml:space="preserve"> Het bestuur heeft echter de</w:t>
      </w:r>
      <w:r w:rsidR="006E09FC">
        <w:rPr>
          <w:rFonts w:ascii="Arial" w:hAnsi="Arial" w:cs="Arial"/>
        </w:rPr>
        <w:t xml:space="preserve"> onderlinge</w:t>
      </w:r>
      <w:r w:rsidR="00D2630C">
        <w:rPr>
          <w:rFonts w:ascii="Arial" w:hAnsi="Arial" w:cs="Arial"/>
        </w:rPr>
        <w:t xml:space="preserve"> afspraak dat alle uitgaven </w:t>
      </w:r>
      <w:r w:rsidR="006E09FC">
        <w:rPr>
          <w:rFonts w:ascii="Arial" w:hAnsi="Arial" w:cs="Arial"/>
        </w:rPr>
        <w:t xml:space="preserve">boven de EUR 100,- de voorafgaande goedkeuring behoeven van het bestuur. </w:t>
      </w:r>
      <w:r w:rsidR="00CD6F8B">
        <w:rPr>
          <w:rFonts w:ascii="Arial" w:hAnsi="Arial" w:cs="Arial"/>
        </w:rPr>
        <w:t xml:space="preserve">Praktische communicatie hieromtrent vindt plaats middels </w:t>
      </w:r>
      <w:r w:rsidR="00D35FFD">
        <w:rPr>
          <w:rFonts w:ascii="Arial" w:hAnsi="Arial" w:cs="Arial"/>
        </w:rPr>
        <w:t>e-mail en Whats</w:t>
      </w:r>
      <w:r w:rsidR="006E1862">
        <w:rPr>
          <w:rFonts w:ascii="Arial" w:hAnsi="Arial" w:cs="Arial"/>
        </w:rPr>
        <w:t>A</w:t>
      </w:r>
      <w:r w:rsidR="00D35FFD">
        <w:rPr>
          <w:rFonts w:ascii="Arial" w:hAnsi="Arial" w:cs="Arial"/>
        </w:rPr>
        <w:t xml:space="preserve">pp. </w:t>
      </w:r>
      <w:r w:rsidR="00AB61C4">
        <w:rPr>
          <w:rFonts w:ascii="Arial" w:hAnsi="Arial" w:cs="Arial"/>
        </w:rPr>
        <w:t>In geval van mogelijk substantiële financiële uitgaven worden deze besproken tijdens de bestuursvergadering. Voorts hebben a</w:t>
      </w:r>
      <w:r w:rsidR="002807BC">
        <w:rPr>
          <w:rFonts w:ascii="Arial" w:hAnsi="Arial" w:cs="Arial"/>
        </w:rPr>
        <w:t xml:space="preserve">lle bestuursleden </w:t>
      </w:r>
      <w:r w:rsidR="00AB61C4">
        <w:rPr>
          <w:rFonts w:ascii="Arial" w:hAnsi="Arial" w:cs="Arial"/>
        </w:rPr>
        <w:t xml:space="preserve">toegang tot de bankrekening </w:t>
      </w:r>
      <w:r w:rsidR="00957572">
        <w:rPr>
          <w:rFonts w:ascii="Arial" w:hAnsi="Arial" w:cs="Arial"/>
        </w:rPr>
        <w:t xml:space="preserve">van de stichting </w:t>
      </w:r>
      <w:r w:rsidR="00BB17F2">
        <w:rPr>
          <w:rFonts w:ascii="Arial" w:hAnsi="Arial" w:cs="Arial"/>
        </w:rPr>
        <w:t xml:space="preserve">en wordt </w:t>
      </w:r>
      <w:r w:rsidR="007C6401">
        <w:rPr>
          <w:rFonts w:ascii="Arial" w:hAnsi="Arial" w:cs="Arial"/>
        </w:rPr>
        <w:t>deze regelmatig ingezien door alle bestuursleden.</w:t>
      </w:r>
    </w:p>
    <w:p w14:paraId="055EEF0C" w14:textId="26055A08" w:rsidR="003A6F0B" w:rsidRPr="003A6F0B" w:rsidRDefault="003A6F0B" w:rsidP="00385E85">
      <w:pPr>
        <w:tabs>
          <w:tab w:val="left" w:pos="567"/>
        </w:tabs>
        <w:ind w:left="567" w:hanging="567"/>
        <w:jc w:val="both"/>
        <w:rPr>
          <w:rFonts w:ascii="Arial" w:hAnsi="Arial" w:cs="Arial"/>
        </w:rPr>
      </w:pPr>
      <w:r>
        <w:rPr>
          <w:rFonts w:ascii="Arial" w:hAnsi="Arial" w:cs="Arial"/>
          <w:b/>
          <w:bCs/>
        </w:rPr>
        <w:tab/>
      </w:r>
    </w:p>
    <w:p w14:paraId="59045232" w14:textId="15D21F75" w:rsidR="004C35F4" w:rsidRPr="004C35F4" w:rsidRDefault="004C35F4" w:rsidP="00385E85">
      <w:pPr>
        <w:tabs>
          <w:tab w:val="left" w:pos="567"/>
        </w:tabs>
        <w:ind w:left="567" w:hanging="567"/>
        <w:jc w:val="both"/>
        <w:rPr>
          <w:rFonts w:ascii="Arial" w:hAnsi="Arial" w:cs="Arial"/>
        </w:rPr>
      </w:pPr>
      <w:r>
        <w:rPr>
          <w:rFonts w:ascii="Arial" w:hAnsi="Arial" w:cs="Arial"/>
        </w:rPr>
        <w:lastRenderedPageBreak/>
        <w:tab/>
      </w:r>
    </w:p>
    <w:p w14:paraId="1072A4F6" w14:textId="4B000CCE" w:rsidR="002D1489" w:rsidRDefault="0033183E" w:rsidP="00107BC8">
      <w:pPr>
        <w:tabs>
          <w:tab w:val="left" w:pos="567"/>
        </w:tabs>
        <w:ind w:left="567" w:hanging="567"/>
        <w:jc w:val="both"/>
        <w:rPr>
          <w:rFonts w:ascii="Arial" w:hAnsi="Arial" w:cs="Arial"/>
          <w:b/>
          <w:bCs/>
          <w:u w:val="single"/>
        </w:rPr>
      </w:pPr>
      <w:r w:rsidRPr="0033183E">
        <w:rPr>
          <w:rFonts w:ascii="Arial" w:hAnsi="Arial" w:cs="Arial"/>
          <w:b/>
          <w:bCs/>
        </w:rPr>
        <w:t>6.</w:t>
      </w:r>
      <w:r w:rsidRPr="0033183E">
        <w:rPr>
          <w:rFonts w:ascii="Arial" w:hAnsi="Arial" w:cs="Arial"/>
          <w:b/>
          <w:bCs/>
        </w:rPr>
        <w:tab/>
      </w:r>
      <w:r>
        <w:rPr>
          <w:rFonts w:ascii="Arial" w:hAnsi="Arial" w:cs="Arial"/>
          <w:b/>
          <w:bCs/>
          <w:u w:val="single"/>
        </w:rPr>
        <w:t>Financiële gegevens</w:t>
      </w:r>
    </w:p>
    <w:p w14:paraId="5BF828C1" w14:textId="5A405FDC" w:rsidR="0033183E" w:rsidRDefault="0033183E" w:rsidP="00107BC8">
      <w:pPr>
        <w:tabs>
          <w:tab w:val="left" w:pos="567"/>
        </w:tabs>
        <w:ind w:left="567" w:hanging="567"/>
        <w:jc w:val="both"/>
        <w:rPr>
          <w:rFonts w:ascii="Arial" w:hAnsi="Arial" w:cs="Arial"/>
        </w:rPr>
      </w:pPr>
    </w:p>
    <w:p w14:paraId="72AA5C67" w14:textId="458BE493" w:rsidR="0033183E" w:rsidRDefault="0033183E" w:rsidP="00107BC8">
      <w:pPr>
        <w:tabs>
          <w:tab w:val="left" w:pos="567"/>
        </w:tabs>
        <w:ind w:left="567" w:hanging="567"/>
        <w:jc w:val="both"/>
        <w:rPr>
          <w:rFonts w:ascii="Arial" w:hAnsi="Arial" w:cs="Arial"/>
          <w:b/>
          <w:bCs/>
        </w:rPr>
      </w:pPr>
      <w:r w:rsidRPr="0033183E">
        <w:rPr>
          <w:rFonts w:ascii="Arial" w:hAnsi="Arial" w:cs="Arial"/>
          <w:b/>
          <w:bCs/>
        </w:rPr>
        <w:t>6.1.</w:t>
      </w:r>
      <w:r>
        <w:rPr>
          <w:rFonts w:ascii="Arial" w:hAnsi="Arial" w:cs="Arial"/>
          <w:b/>
          <w:bCs/>
        </w:rPr>
        <w:tab/>
      </w:r>
      <w:r w:rsidR="002F4AC9">
        <w:rPr>
          <w:rFonts w:ascii="Arial" w:hAnsi="Arial" w:cs="Arial"/>
          <w:b/>
          <w:bCs/>
        </w:rPr>
        <w:t>Overzicht inkomsten en uitgaven</w:t>
      </w:r>
    </w:p>
    <w:p w14:paraId="22CCB744" w14:textId="3FAB7C01" w:rsidR="002F4AC9" w:rsidRDefault="002F4AC9" w:rsidP="00107BC8">
      <w:pPr>
        <w:tabs>
          <w:tab w:val="left" w:pos="567"/>
        </w:tabs>
        <w:ind w:left="567" w:hanging="567"/>
        <w:jc w:val="both"/>
        <w:rPr>
          <w:rFonts w:ascii="Arial" w:hAnsi="Arial" w:cs="Arial"/>
        </w:rPr>
      </w:pPr>
      <w:r>
        <w:rPr>
          <w:rFonts w:ascii="Arial" w:hAnsi="Arial" w:cs="Arial"/>
          <w:b/>
          <w:bCs/>
        </w:rPr>
        <w:tab/>
      </w:r>
      <w:r w:rsidR="00891EFE">
        <w:rPr>
          <w:rFonts w:ascii="Arial" w:hAnsi="Arial" w:cs="Arial"/>
        </w:rPr>
        <w:t xml:space="preserve">De stichting </w:t>
      </w:r>
      <w:r w:rsidR="006A0744">
        <w:rPr>
          <w:rFonts w:ascii="Arial" w:hAnsi="Arial" w:cs="Arial"/>
        </w:rPr>
        <w:t>is opgericht op 10 maart 2022, derhalve</w:t>
      </w:r>
      <w:r w:rsidR="00A474B3">
        <w:rPr>
          <w:rFonts w:ascii="Arial" w:hAnsi="Arial" w:cs="Arial"/>
        </w:rPr>
        <w:t xml:space="preserve"> zijn nog geen financiële gegevens beschikbaar over de afgelopen jaren. Onderstaand treft u de begroting aan voor het jaar 2022.</w:t>
      </w:r>
      <w:r w:rsidR="00C602D6">
        <w:rPr>
          <w:rFonts w:ascii="Arial" w:hAnsi="Arial" w:cs="Arial"/>
        </w:rPr>
        <w:t xml:space="preserve"> Tevens is de financiële prognose voor de jaren 2023 tot en met 2025 hierin opgenomen. In Bijlage 1 is een meer gedetailleerde versie opgenomen van de productiekosten.</w:t>
      </w:r>
    </w:p>
    <w:p w14:paraId="4E7409BF" w14:textId="6FF20630" w:rsidR="00A474B3" w:rsidRPr="002F4AC9" w:rsidRDefault="00347C98" w:rsidP="00107BC8">
      <w:pPr>
        <w:tabs>
          <w:tab w:val="left" w:pos="567"/>
        </w:tabs>
        <w:ind w:left="567" w:hanging="567"/>
        <w:jc w:val="both"/>
        <w:rPr>
          <w:rFonts w:ascii="Arial" w:hAnsi="Arial" w:cs="Arial"/>
        </w:rPr>
      </w:pPr>
      <w:r>
        <w:rPr>
          <w:rFonts w:ascii="Arial" w:hAnsi="Arial" w:cs="Arial"/>
        </w:rPr>
        <w:tab/>
      </w:r>
      <w:r w:rsidR="00327B02">
        <w:rPr>
          <w:rFonts w:ascii="Arial" w:hAnsi="Arial" w:cs="Arial"/>
          <w:noProof/>
        </w:rPr>
        <w:drawing>
          <wp:inline distT="0" distB="0" distL="0" distR="0" wp14:anchorId="32E45886" wp14:editId="6BEEF0FE">
            <wp:extent cx="5756910" cy="2869565"/>
            <wp:effectExtent l="0" t="0" r="0" b="635"/>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56910" cy="2869565"/>
                    </a:xfrm>
                    <a:prstGeom prst="rect">
                      <a:avLst/>
                    </a:prstGeom>
                  </pic:spPr>
                </pic:pic>
              </a:graphicData>
            </a:graphic>
          </wp:inline>
        </w:drawing>
      </w:r>
    </w:p>
    <w:p w14:paraId="40016B83" w14:textId="77777777" w:rsidR="002D1489" w:rsidRDefault="002D1489" w:rsidP="00107BC8">
      <w:pPr>
        <w:tabs>
          <w:tab w:val="left" w:pos="567"/>
        </w:tabs>
        <w:ind w:left="567" w:hanging="567"/>
        <w:jc w:val="both"/>
        <w:rPr>
          <w:rFonts w:ascii="Arial" w:hAnsi="Arial" w:cs="Arial"/>
        </w:rPr>
      </w:pPr>
    </w:p>
    <w:p w14:paraId="76755B1B" w14:textId="77777777" w:rsidR="00112F60" w:rsidRDefault="00112F60" w:rsidP="00045A50">
      <w:pPr>
        <w:pStyle w:val="Lijstalinea"/>
        <w:jc w:val="both"/>
        <w:rPr>
          <w:rFonts w:ascii="Arial" w:hAnsi="Arial" w:cs="Arial"/>
          <w:b/>
          <w:bCs/>
        </w:rPr>
      </w:pPr>
    </w:p>
    <w:p w14:paraId="6682FEF2" w14:textId="0F0F75D2" w:rsidR="00045A50" w:rsidRDefault="00734DB4" w:rsidP="00734DB4">
      <w:pPr>
        <w:tabs>
          <w:tab w:val="left" w:pos="567"/>
        </w:tabs>
        <w:jc w:val="both"/>
        <w:rPr>
          <w:rFonts w:ascii="Arial" w:hAnsi="Arial" w:cs="Arial"/>
          <w:b/>
          <w:bCs/>
        </w:rPr>
      </w:pPr>
      <w:r>
        <w:rPr>
          <w:rFonts w:ascii="Arial" w:hAnsi="Arial" w:cs="Arial"/>
          <w:b/>
          <w:bCs/>
        </w:rPr>
        <w:tab/>
        <w:t>Toelichting inkomsten</w:t>
      </w:r>
    </w:p>
    <w:p w14:paraId="7EFBA340" w14:textId="19FEBD23" w:rsidR="00045A50" w:rsidRDefault="00C01DD4" w:rsidP="005D44F5">
      <w:pPr>
        <w:tabs>
          <w:tab w:val="left" w:pos="567"/>
        </w:tabs>
        <w:ind w:left="567"/>
        <w:jc w:val="both"/>
        <w:rPr>
          <w:rFonts w:ascii="Arial" w:hAnsi="Arial" w:cs="Arial"/>
        </w:rPr>
      </w:pPr>
      <w:r>
        <w:rPr>
          <w:rFonts w:ascii="Arial" w:hAnsi="Arial" w:cs="Arial"/>
        </w:rPr>
        <w:t xml:space="preserve">Voor haar inkomsten is de stichting volledig afhankelijk van donateurs / sponsoren. </w:t>
      </w:r>
      <w:r w:rsidR="007F3B2D">
        <w:rPr>
          <w:rFonts w:ascii="Arial" w:hAnsi="Arial" w:cs="Arial"/>
        </w:rPr>
        <w:t xml:space="preserve">Het bestuur van de stichting heeft een lijst gemaakt van mogelijke donateurs / sponsoren die zij komende periode zal benaderen. </w:t>
      </w:r>
      <w:r w:rsidR="007825A2">
        <w:rPr>
          <w:rFonts w:ascii="Arial" w:hAnsi="Arial" w:cs="Arial"/>
        </w:rPr>
        <w:t xml:space="preserve">Donateurs / sponsoren kunnen </w:t>
      </w:r>
      <w:r w:rsidR="00214B29">
        <w:rPr>
          <w:rFonts w:ascii="Arial" w:hAnsi="Arial" w:cs="Arial"/>
        </w:rPr>
        <w:t>de stichting in algemene zin financieel ondersteunen, maar er zal tevens de mogelijkheid geboden worden specifieke programma’s financieel te ondersteu</w:t>
      </w:r>
      <w:r w:rsidR="00C03EDF">
        <w:rPr>
          <w:rFonts w:ascii="Arial" w:hAnsi="Arial" w:cs="Arial"/>
        </w:rPr>
        <w:t>nen.</w:t>
      </w:r>
      <w:r w:rsidR="00667C1B">
        <w:rPr>
          <w:rFonts w:ascii="Arial" w:hAnsi="Arial" w:cs="Arial"/>
        </w:rPr>
        <w:t xml:space="preserve"> </w:t>
      </w:r>
      <w:r w:rsidR="004F7DFC">
        <w:rPr>
          <w:rFonts w:ascii="Arial" w:hAnsi="Arial" w:cs="Arial"/>
        </w:rPr>
        <w:t xml:space="preserve">De donateurs / sponsoren die in eerste instantie zullen worden benaderd bestaan uit stichtingen </w:t>
      </w:r>
      <w:r w:rsidR="007E18EB">
        <w:rPr>
          <w:rFonts w:ascii="Arial" w:hAnsi="Arial" w:cs="Arial"/>
        </w:rPr>
        <w:t xml:space="preserve">en particulieren waarvan verwacht wordt dat zij de doelstelling van de stichting onderschrijven en mogelijk bereid zijn deze ook financieel te ondersteunen. </w:t>
      </w:r>
    </w:p>
    <w:p w14:paraId="1F1900A8" w14:textId="77777777" w:rsidR="00D656BD" w:rsidRDefault="00D656BD" w:rsidP="00D656BD">
      <w:pPr>
        <w:tabs>
          <w:tab w:val="left" w:pos="567"/>
        </w:tabs>
        <w:jc w:val="both"/>
        <w:rPr>
          <w:rFonts w:ascii="Arial" w:hAnsi="Arial" w:cs="Arial"/>
        </w:rPr>
      </w:pPr>
    </w:p>
    <w:p w14:paraId="1F4C7D68" w14:textId="67B4A207" w:rsidR="00D656BD" w:rsidRDefault="00D656BD" w:rsidP="00D90D6A">
      <w:pPr>
        <w:tabs>
          <w:tab w:val="left" w:pos="567"/>
        </w:tabs>
        <w:ind w:left="567" w:hanging="567"/>
        <w:jc w:val="both"/>
        <w:rPr>
          <w:rFonts w:ascii="Arial" w:hAnsi="Arial" w:cs="Arial"/>
          <w:b/>
          <w:bCs/>
        </w:rPr>
      </w:pPr>
      <w:r w:rsidRPr="00D656BD">
        <w:rPr>
          <w:rFonts w:ascii="Arial" w:hAnsi="Arial" w:cs="Arial"/>
          <w:b/>
          <w:bCs/>
        </w:rPr>
        <w:t>6.2</w:t>
      </w:r>
      <w:r>
        <w:rPr>
          <w:rFonts w:ascii="Arial" w:hAnsi="Arial" w:cs="Arial"/>
          <w:b/>
          <w:bCs/>
        </w:rPr>
        <w:t xml:space="preserve">. </w:t>
      </w:r>
      <w:r w:rsidR="00D90D6A">
        <w:rPr>
          <w:rFonts w:ascii="Arial" w:hAnsi="Arial" w:cs="Arial"/>
          <w:b/>
          <w:bCs/>
        </w:rPr>
        <w:tab/>
      </w:r>
      <w:r w:rsidR="00AE59C6">
        <w:rPr>
          <w:rFonts w:ascii="Arial" w:hAnsi="Arial" w:cs="Arial"/>
          <w:b/>
          <w:bCs/>
        </w:rPr>
        <w:t>Financiële prognose</w:t>
      </w:r>
    </w:p>
    <w:p w14:paraId="5679C6AF" w14:textId="4819E727" w:rsidR="00C15A66" w:rsidRDefault="00D90D6A" w:rsidP="00D90D6A">
      <w:pPr>
        <w:tabs>
          <w:tab w:val="left" w:pos="567"/>
        </w:tabs>
        <w:ind w:left="567" w:hanging="567"/>
        <w:rPr>
          <w:rFonts w:ascii="Arial" w:hAnsi="Arial" w:cs="Arial"/>
        </w:rPr>
      </w:pPr>
      <w:r>
        <w:rPr>
          <w:rFonts w:ascii="Arial" w:hAnsi="Arial" w:cs="Arial"/>
        </w:rPr>
        <w:tab/>
      </w:r>
      <w:r w:rsidR="00AE59C6">
        <w:rPr>
          <w:rFonts w:ascii="Arial" w:hAnsi="Arial" w:cs="Arial"/>
        </w:rPr>
        <w:t xml:space="preserve">De stichting streeft naar een gezonde financiële situatie om de continuïteit te kunnen waarborgen. Hiervoor wordt in de komende </w:t>
      </w:r>
      <w:r w:rsidR="0060620A">
        <w:rPr>
          <w:rFonts w:ascii="Arial" w:hAnsi="Arial" w:cs="Arial"/>
        </w:rPr>
        <w:t xml:space="preserve">5 </w:t>
      </w:r>
      <w:r w:rsidR="00AE59C6">
        <w:rPr>
          <w:rFonts w:ascii="Arial" w:hAnsi="Arial" w:cs="Arial"/>
        </w:rPr>
        <w:t xml:space="preserve">jaar een reserve van EUR 10.000,- opgebouwd. In de komende jaren wenst de stichting het huidige aantal formats met 1 of 2 nieuwe formats uit te breiden. Tevens is in de prognose rekening gehouden met stijgende kosten als gevolg van de huidige inflatie. </w:t>
      </w:r>
    </w:p>
    <w:p w14:paraId="4CFC24E5" w14:textId="77777777" w:rsidR="00C15A66" w:rsidRDefault="00C15A66" w:rsidP="00D656BD">
      <w:pPr>
        <w:rPr>
          <w:rFonts w:ascii="Arial" w:hAnsi="Arial" w:cs="Arial"/>
        </w:rPr>
      </w:pPr>
    </w:p>
    <w:p w14:paraId="08791CDD" w14:textId="30C0FB92" w:rsidR="00C602D6" w:rsidRDefault="00C602D6">
      <w:pPr>
        <w:rPr>
          <w:rFonts w:ascii="Arial" w:hAnsi="Arial" w:cs="Arial"/>
          <w:b/>
          <w:bCs/>
        </w:rPr>
      </w:pPr>
      <w:r>
        <w:rPr>
          <w:rFonts w:ascii="Arial" w:hAnsi="Arial" w:cs="Arial"/>
          <w:b/>
          <w:bCs/>
        </w:rPr>
        <w:br w:type="page"/>
      </w:r>
    </w:p>
    <w:p w14:paraId="767FD545" w14:textId="274C544E" w:rsidR="008A7F63" w:rsidRDefault="00C602D6" w:rsidP="00C602D6">
      <w:pPr>
        <w:jc w:val="both"/>
        <w:rPr>
          <w:rFonts w:ascii="Arial" w:hAnsi="Arial" w:cs="Arial"/>
          <w:b/>
          <w:bCs/>
        </w:rPr>
      </w:pPr>
      <w:r>
        <w:rPr>
          <w:rFonts w:ascii="Arial" w:hAnsi="Arial" w:cs="Arial"/>
          <w:b/>
          <w:bCs/>
        </w:rPr>
        <w:lastRenderedPageBreak/>
        <w:t>Bijlage 1</w:t>
      </w:r>
    </w:p>
    <w:p w14:paraId="364AF54D" w14:textId="21DA8DCD" w:rsidR="00C602D6" w:rsidRPr="00C602D6" w:rsidRDefault="00C602D6" w:rsidP="00C602D6">
      <w:pPr>
        <w:jc w:val="both"/>
        <w:rPr>
          <w:rFonts w:ascii="Arial" w:hAnsi="Arial" w:cs="Arial"/>
          <w:b/>
          <w:bCs/>
        </w:rPr>
      </w:pPr>
      <w:r>
        <w:rPr>
          <w:rFonts w:ascii="Arial" w:hAnsi="Arial" w:cs="Arial"/>
          <w:b/>
          <w:bCs/>
          <w:noProof/>
        </w:rPr>
        <w:drawing>
          <wp:inline distT="0" distB="0" distL="0" distR="0" wp14:anchorId="587EC59E" wp14:editId="77C5E4C0">
            <wp:extent cx="5756910" cy="3586480"/>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5756910" cy="3586480"/>
                    </a:xfrm>
                    <a:prstGeom prst="rect">
                      <a:avLst/>
                    </a:prstGeom>
                  </pic:spPr>
                </pic:pic>
              </a:graphicData>
            </a:graphic>
          </wp:inline>
        </w:drawing>
      </w:r>
    </w:p>
    <w:sectPr w:rsidR="00C602D6" w:rsidRPr="00C602D6" w:rsidSect="00781954">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3C3A" w14:textId="77777777" w:rsidR="00AE09D1" w:rsidRDefault="00AE09D1" w:rsidP="00341BDD">
      <w:r>
        <w:separator/>
      </w:r>
    </w:p>
  </w:endnote>
  <w:endnote w:type="continuationSeparator" w:id="0">
    <w:p w14:paraId="34F02193" w14:textId="77777777" w:rsidR="00AE09D1" w:rsidRDefault="00AE09D1" w:rsidP="0034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CECD" w14:textId="77777777" w:rsidR="00AE09D1" w:rsidRDefault="00AE09D1" w:rsidP="00341BDD">
      <w:r>
        <w:separator/>
      </w:r>
    </w:p>
  </w:footnote>
  <w:footnote w:type="continuationSeparator" w:id="0">
    <w:p w14:paraId="12B806A5" w14:textId="77777777" w:rsidR="00AE09D1" w:rsidRDefault="00AE09D1" w:rsidP="0034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649" w14:textId="77777777" w:rsidR="00341BDD" w:rsidRPr="00341BDD" w:rsidRDefault="00341BDD" w:rsidP="00341BDD">
    <w:pPr>
      <w:jc w:val="right"/>
      <w:rPr>
        <w:rFonts w:ascii="Arial" w:hAnsi="Arial" w:cs="Arial"/>
        <w:i/>
        <w:iCs/>
        <w:sz w:val="20"/>
        <w:szCs w:val="20"/>
      </w:rPr>
    </w:pPr>
    <w:r w:rsidRPr="00341BDD">
      <w:rPr>
        <w:rFonts w:ascii="Arial" w:hAnsi="Arial" w:cs="Arial"/>
        <w:i/>
        <w:iCs/>
        <w:sz w:val="20"/>
        <w:szCs w:val="20"/>
      </w:rPr>
      <w:t>Versie 20-01-2020</w:t>
    </w:r>
  </w:p>
  <w:p w14:paraId="4B2B86BF" w14:textId="77777777" w:rsidR="00341BDD" w:rsidRDefault="00341BDD" w:rsidP="00341BDD">
    <w:pPr>
      <w:jc w:val="center"/>
      <w:rPr>
        <w:rFonts w:ascii="Arial" w:hAnsi="Arial" w:cs="Arial"/>
        <w:b/>
        <w:bCs/>
      </w:rPr>
    </w:pPr>
  </w:p>
  <w:p w14:paraId="5FDD1A56" w14:textId="05CE76C7" w:rsidR="00341BDD" w:rsidRDefault="00BA351A" w:rsidP="00341BDD">
    <w:pPr>
      <w:jc w:val="center"/>
      <w:rPr>
        <w:rFonts w:ascii="Arial" w:hAnsi="Arial" w:cs="Arial"/>
        <w:b/>
        <w:bCs/>
      </w:rPr>
    </w:pPr>
    <w:r>
      <w:rPr>
        <w:rFonts w:ascii="Arial" w:hAnsi="Arial" w:cs="Arial"/>
        <w:b/>
        <w:bCs/>
      </w:rPr>
      <w:t>Beleidsplan</w:t>
    </w:r>
  </w:p>
  <w:p w14:paraId="404843FD" w14:textId="77777777" w:rsidR="00341BDD" w:rsidRDefault="00341B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244"/>
    <w:multiLevelType w:val="hybridMultilevel"/>
    <w:tmpl w:val="9260D3FA"/>
    <w:lvl w:ilvl="0" w:tplc="575CE4C8">
      <w:start w:val="3"/>
      <w:numFmt w:val="bullet"/>
      <w:lvlText w:val=""/>
      <w:lvlJc w:val="left"/>
      <w:pPr>
        <w:ind w:left="107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2492E"/>
    <w:multiLevelType w:val="hybridMultilevel"/>
    <w:tmpl w:val="90C66120"/>
    <w:lvl w:ilvl="0" w:tplc="75F6C03C">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3565F"/>
    <w:multiLevelType w:val="hybridMultilevel"/>
    <w:tmpl w:val="7EFE4494"/>
    <w:lvl w:ilvl="0" w:tplc="575CE4C8">
      <w:start w:val="3"/>
      <w:numFmt w:val="bullet"/>
      <w:lvlText w:val=""/>
      <w:lvlJc w:val="left"/>
      <w:pPr>
        <w:ind w:left="1070" w:hanging="360"/>
      </w:pPr>
      <w:rPr>
        <w:rFonts w:ascii="Symbol" w:eastAsiaTheme="minorHAnsi" w:hAnsi="Symbol" w:cs="Aria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2C046024"/>
    <w:multiLevelType w:val="hybridMultilevel"/>
    <w:tmpl w:val="56544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8F5E4A"/>
    <w:multiLevelType w:val="multilevel"/>
    <w:tmpl w:val="FA4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E19EE"/>
    <w:multiLevelType w:val="multilevel"/>
    <w:tmpl w:val="DFB2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F4656"/>
    <w:multiLevelType w:val="hybridMultilevel"/>
    <w:tmpl w:val="670479F8"/>
    <w:lvl w:ilvl="0" w:tplc="BE927DFA">
      <w:start w:val="2"/>
      <w:numFmt w:val="bullet"/>
      <w:lvlText w:val="-"/>
      <w:lvlJc w:val="left"/>
      <w:pPr>
        <w:ind w:left="927" w:hanging="360"/>
      </w:pPr>
      <w:rPr>
        <w:rFonts w:ascii="Arial" w:eastAsiaTheme="minorHAnsi"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643E5EC0"/>
    <w:multiLevelType w:val="hybridMultilevel"/>
    <w:tmpl w:val="5AD4D60A"/>
    <w:lvl w:ilvl="0" w:tplc="934AF346">
      <w:start w:val="2"/>
      <w:numFmt w:val="bullet"/>
      <w:lvlText w:val=""/>
      <w:lvlJc w:val="left"/>
      <w:pPr>
        <w:ind w:left="927" w:hanging="360"/>
      </w:pPr>
      <w:rPr>
        <w:rFonts w:ascii="Symbol" w:eastAsiaTheme="minorHAnsi" w:hAnsi="Symbol" w:cs="Arial" w:hint="default"/>
        <w:u w:val="single"/>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6B7A0580"/>
    <w:multiLevelType w:val="hybridMultilevel"/>
    <w:tmpl w:val="A5B474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9E4ACC"/>
    <w:multiLevelType w:val="multilevel"/>
    <w:tmpl w:val="69647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71955212">
    <w:abstractNumId w:val="1"/>
  </w:num>
  <w:num w:numId="2" w16cid:durableId="420416819">
    <w:abstractNumId w:val="5"/>
  </w:num>
  <w:num w:numId="3" w16cid:durableId="894240883">
    <w:abstractNumId w:val="9"/>
  </w:num>
  <w:num w:numId="4" w16cid:durableId="74210681">
    <w:abstractNumId w:val="3"/>
  </w:num>
  <w:num w:numId="5" w16cid:durableId="1756899024">
    <w:abstractNumId w:val="8"/>
  </w:num>
  <w:num w:numId="6" w16cid:durableId="2119522941">
    <w:abstractNumId w:val="7"/>
  </w:num>
  <w:num w:numId="7" w16cid:durableId="294141267">
    <w:abstractNumId w:val="6"/>
  </w:num>
  <w:num w:numId="8" w16cid:durableId="1207523030">
    <w:abstractNumId w:val="4"/>
  </w:num>
  <w:num w:numId="9" w16cid:durableId="263345325">
    <w:abstractNumId w:val="2"/>
  </w:num>
  <w:num w:numId="10" w16cid:durableId="12801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FA"/>
    <w:rsid w:val="00000E27"/>
    <w:rsid w:val="0001567C"/>
    <w:rsid w:val="00025E12"/>
    <w:rsid w:val="00036118"/>
    <w:rsid w:val="00045A50"/>
    <w:rsid w:val="00080170"/>
    <w:rsid w:val="0008302D"/>
    <w:rsid w:val="000A599C"/>
    <w:rsid w:val="000C3D93"/>
    <w:rsid w:val="00107BC8"/>
    <w:rsid w:val="00112F60"/>
    <w:rsid w:val="00131416"/>
    <w:rsid w:val="00145CA3"/>
    <w:rsid w:val="00151A6A"/>
    <w:rsid w:val="00176846"/>
    <w:rsid w:val="00191686"/>
    <w:rsid w:val="00191E1F"/>
    <w:rsid w:val="001A17DE"/>
    <w:rsid w:val="001F4702"/>
    <w:rsid w:val="001F4BFA"/>
    <w:rsid w:val="002009A1"/>
    <w:rsid w:val="00214B29"/>
    <w:rsid w:val="00233D70"/>
    <w:rsid w:val="00240F57"/>
    <w:rsid w:val="00245F11"/>
    <w:rsid w:val="00250365"/>
    <w:rsid w:val="00280048"/>
    <w:rsid w:val="002807BC"/>
    <w:rsid w:val="002B2C5A"/>
    <w:rsid w:val="002B7C00"/>
    <w:rsid w:val="002C69E4"/>
    <w:rsid w:val="002C752F"/>
    <w:rsid w:val="002D1489"/>
    <w:rsid w:val="002E48CA"/>
    <w:rsid w:val="002F4AC9"/>
    <w:rsid w:val="003070EC"/>
    <w:rsid w:val="00327B02"/>
    <w:rsid w:val="0033183E"/>
    <w:rsid w:val="003371E2"/>
    <w:rsid w:val="00341BDD"/>
    <w:rsid w:val="00344811"/>
    <w:rsid w:val="00347C98"/>
    <w:rsid w:val="0037113D"/>
    <w:rsid w:val="00385E85"/>
    <w:rsid w:val="00391AF4"/>
    <w:rsid w:val="003A6F0B"/>
    <w:rsid w:val="003D13F9"/>
    <w:rsid w:val="003E56E9"/>
    <w:rsid w:val="00401B89"/>
    <w:rsid w:val="00445DF4"/>
    <w:rsid w:val="004C35F4"/>
    <w:rsid w:val="004C666E"/>
    <w:rsid w:val="004F7D2F"/>
    <w:rsid w:val="004F7DFC"/>
    <w:rsid w:val="0051357D"/>
    <w:rsid w:val="00551600"/>
    <w:rsid w:val="0057059E"/>
    <w:rsid w:val="005B2A11"/>
    <w:rsid w:val="005B4766"/>
    <w:rsid w:val="005D44F5"/>
    <w:rsid w:val="005F77BA"/>
    <w:rsid w:val="00604C83"/>
    <w:rsid w:val="0060620A"/>
    <w:rsid w:val="00623FAC"/>
    <w:rsid w:val="006349AE"/>
    <w:rsid w:val="006471CF"/>
    <w:rsid w:val="0066009F"/>
    <w:rsid w:val="00667C1B"/>
    <w:rsid w:val="00684F62"/>
    <w:rsid w:val="00692C7E"/>
    <w:rsid w:val="006939FE"/>
    <w:rsid w:val="006A0744"/>
    <w:rsid w:val="006A6304"/>
    <w:rsid w:val="006D1B47"/>
    <w:rsid w:val="006E09FC"/>
    <w:rsid w:val="006E1862"/>
    <w:rsid w:val="006F382A"/>
    <w:rsid w:val="00701DBE"/>
    <w:rsid w:val="00704338"/>
    <w:rsid w:val="007266CB"/>
    <w:rsid w:val="00734DB4"/>
    <w:rsid w:val="0074273A"/>
    <w:rsid w:val="00781954"/>
    <w:rsid w:val="007825A2"/>
    <w:rsid w:val="007A6446"/>
    <w:rsid w:val="007C2EC9"/>
    <w:rsid w:val="007C6401"/>
    <w:rsid w:val="007C7F42"/>
    <w:rsid w:val="007E18EB"/>
    <w:rsid w:val="007E62AC"/>
    <w:rsid w:val="007F3B2D"/>
    <w:rsid w:val="007F3BBB"/>
    <w:rsid w:val="00814901"/>
    <w:rsid w:val="008370FA"/>
    <w:rsid w:val="008513D4"/>
    <w:rsid w:val="00851528"/>
    <w:rsid w:val="00856280"/>
    <w:rsid w:val="00870D74"/>
    <w:rsid w:val="00891EFE"/>
    <w:rsid w:val="008A7F63"/>
    <w:rsid w:val="008B5160"/>
    <w:rsid w:val="008C188D"/>
    <w:rsid w:val="008E0AB3"/>
    <w:rsid w:val="00905684"/>
    <w:rsid w:val="00907948"/>
    <w:rsid w:val="009134F2"/>
    <w:rsid w:val="00957572"/>
    <w:rsid w:val="00963C47"/>
    <w:rsid w:val="00985860"/>
    <w:rsid w:val="0099121E"/>
    <w:rsid w:val="009B28B5"/>
    <w:rsid w:val="009B674E"/>
    <w:rsid w:val="009E0239"/>
    <w:rsid w:val="009E6D02"/>
    <w:rsid w:val="00A1422A"/>
    <w:rsid w:val="00A26533"/>
    <w:rsid w:val="00A35908"/>
    <w:rsid w:val="00A36F61"/>
    <w:rsid w:val="00A46A25"/>
    <w:rsid w:val="00A474B3"/>
    <w:rsid w:val="00A75D64"/>
    <w:rsid w:val="00A802FB"/>
    <w:rsid w:val="00A97E6A"/>
    <w:rsid w:val="00AA7B0E"/>
    <w:rsid w:val="00AB61C4"/>
    <w:rsid w:val="00AC614A"/>
    <w:rsid w:val="00AE09D1"/>
    <w:rsid w:val="00AE59C6"/>
    <w:rsid w:val="00B0020B"/>
    <w:rsid w:val="00B23815"/>
    <w:rsid w:val="00B3496A"/>
    <w:rsid w:val="00B62089"/>
    <w:rsid w:val="00B6555A"/>
    <w:rsid w:val="00B73C48"/>
    <w:rsid w:val="00B77E9E"/>
    <w:rsid w:val="00B8354C"/>
    <w:rsid w:val="00BA351A"/>
    <w:rsid w:val="00BA7E56"/>
    <w:rsid w:val="00BB17F2"/>
    <w:rsid w:val="00BB7708"/>
    <w:rsid w:val="00BC2E0C"/>
    <w:rsid w:val="00BE429B"/>
    <w:rsid w:val="00C01DD4"/>
    <w:rsid w:val="00C03EDF"/>
    <w:rsid w:val="00C07B9A"/>
    <w:rsid w:val="00C14DB0"/>
    <w:rsid w:val="00C15A66"/>
    <w:rsid w:val="00C2649E"/>
    <w:rsid w:val="00C31DFB"/>
    <w:rsid w:val="00C37E5E"/>
    <w:rsid w:val="00C602D6"/>
    <w:rsid w:val="00C703F2"/>
    <w:rsid w:val="00C91FFE"/>
    <w:rsid w:val="00C94139"/>
    <w:rsid w:val="00CD37D9"/>
    <w:rsid w:val="00CD6F8B"/>
    <w:rsid w:val="00CE0517"/>
    <w:rsid w:val="00D0704E"/>
    <w:rsid w:val="00D07DC9"/>
    <w:rsid w:val="00D2630C"/>
    <w:rsid w:val="00D35FFD"/>
    <w:rsid w:val="00D6342A"/>
    <w:rsid w:val="00D656BD"/>
    <w:rsid w:val="00D700E6"/>
    <w:rsid w:val="00D87040"/>
    <w:rsid w:val="00D90D6A"/>
    <w:rsid w:val="00DA286F"/>
    <w:rsid w:val="00DA3CE0"/>
    <w:rsid w:val="00DC7391"/>
    <w:rsid w:val="00DE43F9"/>
    <w:rsid w:val="00DE5C59"/>
    <w:rsid w:val="00DF6E4F"/>
    <w:rsid w:val="00DF764D"/>
    <w:rsid w:val="00E0380F"/>
    <w:rsid w:val="00E07219"/>
    <w:rsid w:val="00E20E87"/>
    <w:rsid w:val="00E63C10"/>
    <w:rsid w:val="00E63F35"/>
    <w:rsid w:val="00E71379"/>
    <w:rsid w:val="00EC052B"/>
    <w:rsid w:val="00ED08A2"/>
    <w:rsid w:val="00EF1B2E"/>
    <w:rsid w:val="00EF55F2"/>
    <w:rsid w:val="00F351D6"/>
    <w:rsid w:val="00F433FC"/>
    <w:rsid w:val="00F45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3F8A"/>
  <w14:defaultImageDpi w14:val="32767"/>
  <w15:chartTrackingRefBased/>
  <w15:docId w15:val="{59068C34-ADA8-A346-8E9F-62407F62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4BFA"/>
    <w:pPr>
      <w:ind w:left="720"/>
      <w:contextualSpacing/>
    </w:pPr>
  </w:style>
  <w:style w:type="paragraph" w:styleId="Koptekst">
    <w:name w:val="header"/>
    <w:basedOn w:val="Standaard"/>
    <w:link w:val="KoptekstChar"/>
    <w:uiPriority w:val="99"/>
    <w:unhideWhenUsed/>
    <w:rsid w:val="00341BDD"/>
    <w:pPr>
      <w:tabs>
        <w:tab w:val="center" w:pos="4536"/>
        <w:tab w:val="right" w:pos="9072"/>
      </w:tabs>
    </w:pPr>
  </w:style>
  <w:style w:type="character" w:customStyle="1" w:styleId="KoptekstChar">
    <w:name w:val="Koptekst Char"/>
    <w:basedOn w:val="Standaardalinea-lettertype"/>
    <w:link w:val="Koptekst"/>
    <w:uiPriority w:val="99"/>
    <w:rsid w:val="00341BDD"/>
  </w:style>
  <w:style w:type="paragraph" w:styleId="Voettekst">
    <w:name w:val="footer"/>
    <w:basedOn w:val="Standaard"/>
    <w:link w:val="VoettekstChar"/>
    <w:uiPriority w:val="99"/>
    <w:unhideWhenUsed/>
    <w:rsid w:val="00341BDD"/>
    <w:pPr>
      <w:tabs>
        <w:tab w:val="center" w:pos="4536"/>
        <w:tab w:val="right" w:pos="9072"/>
      </w:tabs>
    </w:pPr>
  </w:style>
  <w:style w:type="character" w:customStyle="1" w:styleId="VoettekstChar">
    <w:name w:val="Voettekst Char"/>
    <w:basedOn w:val="Standaardalinea-lettertype"/>
    <w:link w:val="Voettekst"/>
    <w:uiPriority w:val="99"/>
    <w:rsid w:val="00341BDD"/>
  </w:style>
  <w:style w:type="paragraph" w:styleId="Normaalweb">
    <w:name w:val="Normal (Web)"/>
    <w:basedOn w:val="Standaard"/>
    <w:uiPriority w:val="99"/>
    <w:semiHidden/>
    <w:unhideWhenUsed/>
    <w:rsid w:val="00341BD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41BDD"/>
    <w:rPr>
      <w:color w:val="0000FF"/>
      <w:u w:val="single"/>
    </w:rPr>
  </w:style>
  <w:style w:type="character" w:styleId="Zwaar">
    <w:name w:val="Strong"/>
    <w:basedOn w:val="Standaardalinea-lettertype"/>
    <w:uiPriority w:val="22"/>
    <w:qFormat/>
    <w:rsid w:val="00341BDD"/>
    <w:rPr>
      <w:b/>
      <w:bCs/>
    </w:rPr>
  </w:style>
  <w:style w:type="paragraph" w:customStyle="1" w:styleId="mobile-undersized-upper">
    <w:name w:val="mobile-undersized-upper"/>
    <w:basedOn w:val="Standaard"/>
    <w:rsid w:val="00C14DB0"/>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rsid w:val="008513D4"/>
    <w:rPr>
      <w:color w:val="605E5C"/>
      <w:shd w:val="clear" w:color="auto" w:fill="E1DFDD"/>
    </w:rPr>
  </w:style>
  <w:style w:type="character" w:styleId="Verwijzingopmerking">
    <w:name w:val="annotation reference"/>
    <w:basedOn w:val="Standaardalinea-lettertype"/>
    <w:uiPriority w:val="99"/>
    <w:semiHidden/>
    <w:unhideWhenUsed/>
    <w:rsid w:val="00C15A66"/>
    <w:rPr>
      <w:sz w:val="16"/>
      <w:szCs w:val="16"/>
    </w:rPr>
  </w:style>
  <w:style w:type="paragraph" w:styleId="Tekstopmerking">
    <w:name w:val="annotation text"/>
    <w:basedOn w:val="Standaard"/>
    <w:link w:val="TekstopmerkingChar"/>
    <w:uiPriority w:val="99"/>
    <w:unhideWhenUsed/>
    <w:rsid w:val="00C15A66"/>
    <w:rPr>
      <w:sz w:val="20"/>
      <w:szCs w:val="20"/>
    </w:rPr>
  </w:style>
  <w:style w:type="character" w:customStyle="1" w:styleId="TekstopmerkingChar">
    <w:name w:val="Tekst opmerking Char"/>
    <w:basedOn w:val="Standaardalinea-lettertype"/>
    <w:link w:val="Tekstopmerking"/>
    <w:uiPriority w:val="99"/>
    <w:rsid w:val="00C15A66"/>
    <w:rPr>
      <w:sz w:val="20"/>
      <w:szCs w:val="20"/>
    </w:rPr>
  </w:style>
  <w:style w:type="paragraph" w:styleId="Onderwerpvanopmerking">
    <w:name w:val="annotation subject"/>
    <w:basedOn w:val="Tekstopmerking"/>
    <w:next w:val="Tekstopmerking"/>
    <w:link w:val="OnderwerpvanopmerkingChar"/>
    <w:uiPriority w:val="99"/>
    <w:semiHidden/>
    <w:unhideWhenUsed/>
    <w:rsid w:val="00C15A66"/>
    <w:rPr>
      <w:b/>
      <w:bCs/>
    </w:rPr>
  </w:style>
  <w:style w:type="character" w:customStyle="1" w:styleId="OnderwerpvanopmerkingChar">
    <w:name w:val="Onderwerp van opmerking Char"/>
    <w:basedOn w:val="TekstopmerkingChar"/>
    <w:link w:val="Onderwerpvanopmerking"/>
    <w:uiPriority w:val="99"/>
    <w:semiHidden/>
    <w:rsid w:val="00C15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17633">
      <w:bodyDiv w:val="1"/>
      <w:marLeft w:val="0"/>
      <w:marRight w:val="0"/>
      <w:marTop w:val="0"/>
      <w:marBottom w:val="0"/>
      <w:divBdr>
        <w:top w:val="none" w:sz="0" w:space="0" w:color="auto"/>
        <w:left w:val="none" w:sz="0" w:space="0" w:color="auto"/>
        <w:bottom w:val="none" w:sz="0" w:space="0" w:color="auto"/>
        <w:right w:val="none" w:sz="0" w:space="0" w:color="auto"/>
      </w:divBdr>
    </w:div>
    <w:div w:id="942154692">
      <w:bodyDiv w:val="1"/>
      <w:marLeft w:val="0"/>
      <w:marRight w:val="0"/>
      <w:marTop w:val="0"/>
      <w:marBottom w:val="0"/>
      <w:divBdr>
        <w:top w:val="none" w:sz="0" w:space="0" w:color="auto"/>
        <w:left w:val="none" w:sz="0" w:space="0" w:color="auto"/>
        <w:bottom w:val="none" w:sz="0" w:space="0" w:color="auto"/>
        <w:right w:val="none" w:sz="0" w:space="0" w:color="auto"/>
      </w:divBdr>
    </w:div>
    <w:div w:id="1239097557">
      <w:bodyDiv w:val="1"/>
      <w:marLeft w:val="0"/>
      <w:marRight w:val="0"/>
      <w:marTop w:val="0"/>
      <w:marBottom w:val="0"/>
      <w:divBdr>
        <w:top w:val="none" w:sz="0" w:space="0" w:color="auto"/>
        <w:left w:val="none" w:sz="0" w:space="0" w:color="auto"/>
        <w:bottom w:val="none" w:sz="0" w:space="0" w:color="auto"/>
        <w:right w:val="none" w:sz="0" w:space="0" w:color="auto"/>
      </w:divBdr>
    </w:div>
    <w:div w:id="1687513640">
      <w:bodyDiv w:val="1"/>
      <w:marLeft w:val="0"/>
      <w:marRight w:val="0"/>
      <w:marTop w:val="0"/>
      <w:marBottom w:val="0"/>
      <w:divBdr>
        <w:top w:val="none" w:sz="0" w:space="0" w:color="auto"/>
        <w:left w:val="none" w:sz="0" w:space="0" w:color="auto"/>
        <w:bottom w:val="none" w:sz="0" w:space="0" w:color="auto"/>
        <w:right w:val="none" w:sz="0" w:space="0" w:color="auto"/>
      </w:divBdr>
    </w:div>
    <w:div w:id="21058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gamsterdam.com/programmas/dominuutj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mgamsterdam.com/programmas/ikzieikzie.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mgamsterdam.com/programmas/" TargetMode="External"/><Relationship Id="rId4" Type="http://schemas.openxmlformats.org/officeDocument/2006/relationships/webSettings" Target="webSettings.xml"/><Relationship Id="rId9" Type="http://schemas.openxmlformats.org/officeDocument/2006/relationships/hyperlink" Target="https://omgamsterdam.com/programmas/en-nu.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1307</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Verweij</dc:creator>
  <cp:keywords/>
  <dc:description/>
  <cp:lastModifiedBy>Matthijs ten Klooster (student)</cp:lastModifiedBy>
  <cp:revision>3</cp:revision>
  <dcterms:created xsi:type="dcterms:W3CDTF">2022-10-31T08:33:00Z</dcterms:created>
  <dcterms:modified xsi:type="dcterms:W3CDTF">2022-12-29T09:31:00Z</dcterms:modified>
</cp:coreProperties>
</file>